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E4E" w:rsidRDefault="00406E4E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406E4E" w:rsidRDefault="00406E4E">
      <w:pPr>
        <w:pStyle w:val="ConsPlusNormal"/>
        <w:jc w:val="both"/>
        <w:outlineLvl w:val="0"/>
      </w:pPr>
    </w:p>
    <w:p w:rsidR="00406E4E" w:rsidRDefault="00406E4E">
      <w:pPr>
        <w:pStyle w:val="ConsPlusTitle"/>
        <w:jc w:val="center"/>
        <w:outlineLvl w:val="0"/>
      </w:pPr>
      <w:r>
        <w:t>АДМИНИСТРАЦИЯ ГОРОДА ПЕРМИ</w:t>
      </w:r>
    </w:p>
    <w:p w:rsidR="00406E4E" w:rsidRDefault="00406E4E">
      <w:pPr>
        <w:pStyle w:val="ConsPlusTitle"/>
        <w:jc w:val="center"/>
      </w:pPr>
    </w:p>
    <w:p w:rsidR="00406E4E" w:rsidRDefault="00406E4E">
      <w:pPr>
        <w:pStyle w:val="ConsPlusTitle"/>
        <w:jc w:val="center"/>
      </w:pPr>
      <w:r>
        <w:t>ПОСТАНОВЛЕНИЕ</w:t>
      </w:r>
    </w:p>
    <w:p w:rsidR="00406E4E" w:rsidRDefault="00406E4E">
      <w:pPr>
        <w:pStyle w:val="ConsPlusTitle"/>
        <w:jc w:val="center"/>
      </w:pPr>
      <w:r>
        <w:t>от 19 октября 2016 г. N 894</w:t>
      </w:r>
    </w:p>
    <w:p w:rsidR="00406E4E" w:rsidRDefault="00406E4E">
      <w:pPr>
        <w:pStyle w:val="ConsPlusTitle"/>
        <w:jc w:val="center"/>
      </w:pPr>
    </w:p>
    <w:p w:rsidR="00406E4E" w:rsidRDefault="00406E4E">
      <w:pPr>
        <w:pStyle w:val="ConsPlusTitle"/>
        <w:jc w:val="center"/>
      </w:pPr>
      <w:r>
        <w:t>ОБ УТВЕРЖДЕНИИ МУНИЦИПАЛЬНОЙ ПРОГРАММЫ "ОБЕСПЕЧЕНИЕ</w:t>
      </w:r>
    </w:p>
    <w:p w:rsidR="00406E4E" w:rsidRDefault="00406E4E">
      <w:pPr>
        <w:pStyle w:val="ConsPlusTitle"/>
        <w:jc w:val="center"/>
      </w:pPr>
      <w:r>
        <w:t>ДОСТУПНОСТИ КАЧЕСТВЕННОГО ПРЕДОСТАВЛЕНИЯ УСЛУГ В СФЕРЕ</w:t>
      </w:r>
    </w:p>
    <w:p w:rsidR="00406E4E" w:rsidRDefault="00406E4E">
      <w:pPr>
        <w:pStyle w:val="ConsPlusTitle"/>
        <w:jc w:val="center"/>
      </w:pPr>
      <w:r>
        <w:t>ОБРАЗОВАНИЯ В ГОРОДЕ ПЕРМИ"</w:t>
      </w:r>
    </w:p>
    <w:p w:rsidR="00406E4E" w:rsidRDefault="00406E4E">
      <w:pPr>
        <w:pStyle w:val="ConsPlusNormal"/>
        <w:jc w:val="center"/>
      </w:pPr>
      <w:r>
        <w:t>Список изменяющих документов</w:t>
      </w:r>
    </w:p>
    <w:p w:rsidR="00406E4E" w:rsidRDefault="00406E4E">
      <w:pPr>
        <w:pStyle w:val="ConsPlusNormal"/>
        <w:jc w:val="center"/>
      </w:pPr>
      <w:r>
        <w:t xml:space="preserve">(в ред. Постановлений Администрации г. Перми от 27.12.2016 </w:t>
      </w:r>
      <w:hyperlink r:id="rId6" w:history="1">
        <w:r>
          <w:rPr>
            <w:color w:val="0000FF"/>
          </w:rPr>
          <w:t>N 1179</w:t>
        </w:r>
      </w:hyperlink>
      <w:r>
        <w:t>,</w:t>
      </w:r>
    </w:p>
    <w:p w:rsidR="00406E4E" w:rsidRDefault="00406E4E">
      <w:pPr>
        <w:pStyle w:val="ConsPlusNormal"/>
        <w:jc w:val="center"/>
      </w:pPr>
      <w:r>
        <w:t xml:space="preserve">от 28.02.2017 </w:t>
      </w:r>
      <w:hyperlink r:id="rId7" w:history="1">
        <w:r>
          <w:rPr>
            <w:color w:val="0000FF"/>
          </w:rPr>
          <w:t>N 141</w:t>
        </w:r>
      </w:hyperlink>
      <w:r>
        <w:t xml:space="preserve">, от 25.04.2017 </w:t>
      </w:r>
      <w:hyperlink r:id="rId8" w:history="1">
        <w:r>
          <w:rPr>
            <w:color w:val="0000FF"/>
          </w:rPr>
          <w:t>N 313</w:t>
        </w:r>
      </w:hyperlink>
      <w:r>
        <w:t xml:space="preserve">, от 19.05.2017 </w:t>
      </w:r>
      <w:hyperlink r:id="rId9" w:history="1">
        <w:r>
          <w:rPr>
            <w:color w:val="0000FF"/>
          </w:rPr>
          <w:t>N 381</w:t>
        </w:r>
      </w:hyperlink>
      <w:r>
        <w:t>,</w:t>
      </w:r>
    </w:p>
    <w:p w:rsidR="00406E4E" w:rsidRDefault="00406E4E">
      <w:pPr>
        <w:pStyle w:val="ConsPlusNormal"/>
        <w:jc w:val="center"/>
      </w:pPr>
      <w:r>
        <w:t xml:space="preserve">от 20.07.2017 </w:t>
      </w:r>
      <w:hyperlink r:id="rId10" w:history="1">
        <w:r>
          <w:rPr>
            <w:color w:val="0000FF"/>
          </w:rPr>
          <w:t>N 559</w:t>
        </w:r>
      </w:hyperlink>
      <w:r>
        <w:t xml:space="preserve">, от 11.09.2017 </w:t>
      </w:r>
      <w:hyperlink r:id="rId11" w:history="1">
        <w:r>
          <w:rPr>
            <w:color w:val="0000FF"/>
          </w:rPr>
          <w:t>N 706</w:t>
        </w:r>
      </w:hyperlink>
      <w:r>
        <w:t xml:space="preserve">, от 16.10.2017 </w:t>
      </w:r>
      <w:hyperlink r:id="rId12" w:history="1">
        <w:r>
          <w:rPr>
            <w:color w:val="0000FF"/>
          </w:rPr>
          <w:t>N 832</w:t>
        </w:r>
      </w:hyperlink>
      <w:r>
        <w:t>)</w:t>
      </w: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13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14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15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16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42" w:history="1">
        <w:r>
          <w:rPr>
            <w:color w:val="0000FF"/>
          </w:rPr>
          <w:t>программу</w:t>
        </w:r>
      </w:hyperlink>
      <w:r>
        <w:t xml:space="preserve"> "Обеспечение доступности качественного предоставления услуг в сфере образования в городе Перми".</w:t>
      </w:r>
    </w:p>
    <w:p w:rsidR="00406E4E" w:rsidRDefault="00406E4E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406E4E" w:rsidRDefault="00406E4E">
      <w:pPr>
        <w:pStyle w:val="ConsPlusNormal"/>
        <w:spacing w:before="220"/>
        <w:ind w:firstLine="540"/>
        <w:jc w:val="both"/>
      </w:pPr>
      <w:r>
        <w:t xml:space="preserve">от 19 октября 2015 г. </w:t>
      </w:r>
      <w:hyperlink r:id="rId17" w:history="1">
        <w:r>
          <w:rPr>
            <w:color w:val="0000FF"/>
          </w:rPr>
          <w:t>N 813</w:t>
        </w:r>
      </w:hyperlink>
      <w:r>
        <w:t xml:space="preserve"> "Об утверждении муниципальной программы "Обеспечение доступности качественного предоставления услуг в сфере образования в городе Перми";</w:t>
      </w:r>
    </w:p>
    <w:p w:rsidR="00406E4E" w:rsidRDefault="00406E4E">
      <w:pPr>
        <w:pStyle w:val="ConsPlusNormal"/>
        <w:spacing w:before="220"/>
        <w:ind w:firstLine="540"/>
        <w:jc w:val="both"/>
      </w:pPr>
      <w:r>
        <w:t xml:space="preserve">от 30 декабря 2015 г. </w:t>
      </w:r>
      <w:hyperlink r:id="rId18" w:history="1">
        <w:r>
          <w:rPr>
            <w:color w:val="0000FF"/>
          </w:rPr>
          <w:t>N 1137</w:t>
        </w:r>
      </w:hyperlink>
      <w:r>
        <w:t xml:space="preserve"> "О внесении изменений в муниципальную программу "Обеспечение доступности качественного предоставления услуг в сфере образования в городе Перми", утвержденную Постановлением администрации города Перми от 19.10.2015 N 813";</w:t>
      </w:r>
    </w:p>
    <w:p w:rsidR="00406E4E" w:rsidRDefault="00406E4E">
      <w:pPr>
        <w:pStyle w:val="ConsPlusNormal"/>
        <w:spacing w:before="220"/>
        <w:ind w:firstLine="540"/>
        <w:jc w:val="both"/>
      </w:pPr>
      <w:r>
        <w:t xml:space="preserve">от 19 апреля 2016 г. </w:t>
      </w:r>
      <w:hyperlink r:id="rId19" w:history="1">
        <w:r>
          <w:rPr>
            <w:color w:val="0000FF"/>
          </w:rPr>
          <w:t>N 268</w:t>
        </w:r>
      </w:hyperlink>
      <w:r>
        <w:t xml:space="preserve"> "О внесении изменений в муниципальную программу "Обеспечение доступности качественного предоставления услуг в сфере образования в городе Перми", утвержденную Постановлением администрации города Перми от 19.10.2015 N 813";</w:t>
      </w:r>
    </w:p>
    <w:p w:rsidR="00406E4E" w:rsidRDefault="00406E4E">
      <w:pPr>
        <w:pStyle w:val="ConsPlusNormal"/>
        <w:spacing w:before="220"/>
        <w:ind w:firstLine="540"/>
        <w:jc w:val="both"/>
      </w:pPr>
      <w:r>
        <w:t xml:space="preserve">от 7 июня 2016 г. </w:t>
      </w:r>
      <w:hyperlink r:id="rId20" w:history="1">
        <w:r>
          <w:rPr>
            <w:color w:val="0000FF"/>
          </w:rPr>
          <w:t>N 388</w:t>
        </w:r>
      </w:hyperlink>
      <w:r>
        <w:t xml:space="preserve"> "О внесении изменений в муниципальную программу "Обеспечение доступности качественного предоставления услуг в сфере образования в городе Перми", утвержденную Постановлением администрации города Перми от 19.10.2015 N 813";</w:t>
      </w:r>
    </w:p>
    <w:p w:rsidR="00406E4E" w:rsidRDefault="00406E4E">
      <w:pPr>
        <w:pStyle w:val="ConsPlusNormal"/>
        <w:spacing w:before="220"/>
        <w:ind w:firstLine="540"/>
        <w:jc w:val="both"/>
      </w:pPr>
      <w:r>
        <w:t xml:space="preserve">от 21 июня 2016 г. </w:t>
      </w:r>
      <w:hyperlink r:id="rId21" w:history="1">
        <w:r>
          <w:rPr>
            <w:color w:val="0000FF"/>
          </w:rPr>
          <w:t>N 430</w:t>
        </w:r>
      </w:hyperlink>
      <w:r>
        <w:t xml:space="preserve"> "О внесении изменений в муниципальную программу "Обеспечение доступности качественного предоставления услуг в сфере образования в городе Перми", утвержденную Постановлением администрации города Перми от 19.10.2015 N 813";</w:t>
      </w:r>
    </w:p>
    <w:p w:rsidR="00406E4E" w:rsidRDefault="00406E4E">
      <w:pPr>
        <w:pStyle w:val="ConsPlusNormal"/>
        <w:spacing w:before="220"/>
        <w:ind w:firstLine="540"/>
        <w:jc w:val="both"/>
      </w:pPr>
      <w:r>
        <w:t xml:space="preserve">от 22 июля 2016 г. </w:t>
      </w:r>
      <w:hyperlink r:id="rId22" w:history="1">
        <w:r>
          <w:rPr>
            <w:color w:val="0000FF"/>
          </w:rPr>
          <w:t>N 526</w:t>
        </w:r>
      </w:hyperlink>
      <w:r>
        <w:t xml:space="preserve"> "О внесении изменений в муниципальную программу "Обеспечение доступности качественного предоставления услуг в сфере образования в городе Перми", утвержденную Постановлением администрации города Перми от 19.10.2015 N 813";</w:t>
      </w:r>
    </w:p>
    <w:p w:rsidR="00406E4E" w:rsidRDefault="00406E4E">
      <w:pPr>
        <w:pStyle w:val="ConsPlusNormal"/>
        <w:spacing w:before="220"/>
        <w:ind w:firstLine="540"/>
        <w:jc w:val="both"/>
      </w:pPr>
      <w:r>
        <w:t xml:space="preserve">от 12 сентября 2016 г. </w:t>
      </w:r>
      <w:hyperlink r:id="rId23" w:history="1">
        <w:r>
          <w:rPr>
            <w:color w:val="0000FF"/>
          </w:rPr>
          <w:t>N 673</w:t>
        </w:r>
      </w:hyperlink>
      <w:r>
        <w:t xml:space="preserve"> "О внесении изменений в муниципальную программу "Обеспечение доступности качественного предоставления услуг в сфере образования в городе Перми", утвержденную Постановлением администрации города Перми от 19.10.2015 N 813".</w:t>
      </w:r>
    </w:p>
    <w:p w:rsidR="00406E4E" w:rsidRDefault="00406E4E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2017 г.</w:t>
      </w:r>
    </w:p>
    <w:p w:rsidR="00406E4E" w:rsidRDefault="00406E4E">
      <w:pPr>
        <w:pStyle w:val="ConsPlusNormal"/>
        <w:spacing w:before="220"/>
        <w:ind w:firstLine="540"/>
        <w:jc w:val="both"/>
      </w:pPr>
      <w:r>
        <w:lastRenderedPageBreak/>
        <w:t>4. Управлению по общим вопросам администрации города Перми обеспечить опубликование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406E4E" w:rsidRDefault="00406E4E">
      <w:pPr>
        <w:pStyle w:val="ConsPlusNormal"/>
        <w:spacing w:before="220"/>
        <w:ind w:firstLine="540"/>
        <w:jc w:val="both"/>
      </w:pPr>
      <w:r>
        <w:t>5. Контроль за исполнением постановления возложить на заместителя главы администрации города Перми - начальника департамента образования администрации города Перми Гаджиеву Л.А.</w:t>
      </w: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right"/>
      </w:pPr>
      <w:r>
        <w:t>Временно исполняющий полномочия</w:t>
      </w:r>
    </w:p>
    <w:p w:rsidR="00406E4E" w:rsidRDefault="00406E4E">
      <w:pPr>
        <w:pStyle w:val="ConsPlusNormal"/>
        <w:jc w:val="right"/>
      </w:pPr>
      <w:r>
        <w:t>главы администрации города Перми</w:t>
      </w:r>
    </w:p>
    <w:p w:rsidR="00406E4E" w:rsidRDefault="00406E4E">
      <w:pPr>
        <w:pStyle w:val="ConsPlusNormal"/>
        <w:jc w:val="right"/>
      </w:pPr>
      <w:r>
        <w:t>Д.И.САМОЙЛОВ</w:t>
      </w: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right"/>
        <w:outlineLvl w:val="0"/>
      </w:pPr>
      <w:r>
        <w:t>УТВЕРЖДЕНА</w:t>
      </w:r>
    </w:p>
    <w:p w:rsidR="00406E4E" w:rsidRDefault="00406E4E">
      <w:pPr>
        <w:pStyle w:val="ConsPlusNormal"/>
        <w:jc w:val="right"/>
      </w:pPr>
      <w:r>
        <w:t>Постановлением</w:t>
      </w:r>
    </w:p>
    <w:p w:rsidR="00406E4E" w:rsidRDefault="00406E4E">
      <w:pPr>
        <w:pStyle w:val="ConsPlusNormal"/>
        <w:jc w:val="right"/>
      </w:pPr>
      <w:r>
        <w:t>администрации города Перми</w:t>
      </w:r>
    </w:p>
    <w:p w:rsidR="00406E4E" w:rsidRDefault="00406E4E">
      <w:pPr>
        <w:pStyle w:val="ConsPlusNormal"/>
        <w:jc w:val="right"/>
      </w:pPr>
      <w:r>
        <w:t>от 19.10.2016 N 894</w:t>
      </w: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Title"/>
        <w:jc w:val="center"/>
      </w:pPr>
      <w:bookmarkStart w:id="0" w:name="P42"/>
      <w:bookmarkEnd w:id="0"/>
      <w:r>
        <w:t>МУНИЦИПАЛЬНАЯ ПРОГРАММА</w:t>
      </w:r>
    </w:p>
    <w:p w:rsidR="00406E4E" w:rsidRDefault="00406E4E">
      <w:pPr>
        <w:pStyle w:val="ConsPlusTitle"/>
        <w:jc w:val="center"/>
      </w:pPr>
      <w:r>
        <w:t>"ОБЕСПЕЧЕНИЕ ДОСТУПНОСТИ КАЧЕСТВЕННОГО ПРЕДОСТАВЛЕНИЯ УСЛУГ</w:t>
      </w:r>
    </w:p>
    <w:p w:rsidR="00406E4E" w:rsidRDefault="00406E4E">
      <w:pPr>
        <w:pStyle w:val="ConsPlusTitle"/>
        <w:jc w:val="center"/>
      </w:pPr>
      <w:r>
        <w:t>В СФЕРЕ ОБРАЗОВАНИЯ В ГОРОДЕ ПЕРМИ"</w:t>
      </w:r>
    </w:p>
    <w:p w:rsidR="00406E4E" w:rsidRDefault="00406E4E">
      <w:pPr>
        <w:pStyle w:val="ConsPlusNormal"/>
        <w:jc w:val="center"/>
      </w:pPr>
      <w:r>
        <w:t>Список изменяющих документов</w:t>
      </w:r>
    </w:p>
    <w:p w:rsidR="00406E4E" w:rsidRDefault="00406E4E">
      <w:pPr>
        <w:pStyle w:val="ConsPlusNormal"/>
        <w:jc w:val="center"/>
      </w:pPr>
      <w:r>
        <w:t xml:space="preserve">(в ред. Постановлений Администрации г. Перми от 27.12.2016 </w:t>
      </w:r>
      <w:hyperlink r:id="rId24" w:history="1">
        <w:r>
          <w:rPr>
            <w:color w:val="0000FF"/>
          </w:rPr>
          <w:t>N 1179</w:t>
        </w:r>
      </w:hyperlink>
      <w:r>
        <w:t>,</w:t>
      </w:r>
    </w:p>
    <w:p w:rsidR="00406E4E" w:rsidRDefault="00406E4E">
      <w:pPr>
        <w:pStyle w:val="ConsPlusNormal"/>
        <w:jc w:val="center"/>
      </w:pPr>
      <w:r>
        <w:t xml:space="preserve">от 28.02.2017 </w:t>
      </w:r>
      <w:hyperlink r:id="rId25" w:history="1">
        <w:r>
          <w:rPr>
            <w:color w:val="0000FF"/>
          </w:rPr>
          <w:t>N 141</w:t>
        </w:r>
      </w:hyperlink>
      <w:r>
        <w:t xml:space="preserve">, от 25.04.2017 </w:t>
      </w:r>
      <w:hyperlink r:id="rId26" w:history="1">
        <w:r>
          <w:rPr>
            <w:color w:val="0000FF"/>
          </w:rPr>
          <w:t>N 313</w:t>
        </w:r>
      </w:hyperlink>
      <w:r>
        <w:t xml:space="preserve">, от 19.05.2017 </w:t>
      </w:r>
      <w:hyperlink r:id="rId27" w:history="1">
        <w:r>
          <w:rPr>
            <w:color w:val="0000FF"/>
          </w:rPr>
          <w:t>N 381</w:t>
        </w:r>
      </w:hyperlink>
      <w:r>
        <w:t>,</w:t>
      </w:r>
    </w:p>
    <w:p w:rsidR="00406E4E" w:rsidRDefault="00406E4E">
      <w:pPr>
        <w:pStyle w:val="ConsPlusNormal"/>
        <w:jc w:val="center"/>
      </w:pPr>
      <w:r>
        <w:t xml:space="preserve">от 20.07.2017 </w:t>
      </w:r>
      <w:hyperlink r:id="rId28" w:history="1">
        <w:r>
          <w:rPr>
            <w:color w:val="0000FF"/>
          </w:rPr>
          <w:t>N 559</w:t>
        </w:r>
      </w:hyperlink>
      <w:r>
        <w:t xml:space="preserve">, от 11.09.2017 </w:t>
      </w:r>
      <w:hyperlink r:id="rId29" w:history="1">
        <w:r>
          <w:rPr>
            <w:color w:val="0000FF"/>
          </w:rPr>
          <w:t>N 706</w:t>
        </w:r>
      </w:hyperlink>
      <w:r>
        <w:t xml:space="preserve">, от 16.10.2017 </w:t>
      </w:r>
      <w:hyperlink r:id="rId30" w:history="1">
        <w:r>
          <w:rPr>
            <w:color w:val="0000FF"/>
          </w:rPr>
          <w:t>N 832</w:t>
        </w:r>
      </w:hyperlink>
      <w:r>
        <w:t>)</w:t>
      </w: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center"/>
        <w:outlineLvl w:val="1"/>
      </w:pPr>
      <w:r>
        <w:t>ПАСПОРТ</w:t>
      </w:r>
    </w:p>
    <w:p w:rsidR="00406E4E" w:rsidRDefault="00406E4E">
      <w:pPr>
        <w:pStyle w:val="ConsPlusNormal"/>
        <w:jc w:val="center"/>
      </w:pPr>
      <w:r>
        <w:t>муниципальной программы</w:t>
      </w:r>
    </w:p>
    <w:p w:rsidR="00406E4E" w:rsidRDefault="00406E4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551"/>
        <w:gridCol w:w="2098"/>
        <w:gridCol w:w="1984"/>
        <w:gridCol w:w="1984"/>
      </w:tblGrid>
      <w:tr w:rsidR="00406E4E">
        <w:tc>
          <w:tcPr>
            <w:tcW w:w="454" w:type="dxa"/>
          </w:tcPr>
          <w:p w:rsidR="00406E4E" w:rsidRDefault="00406E4E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551" w:type="dxa"/>
          </w:tcPr>
          <w:p w:rsidR="00406E4E" w:rsidRDefault="00406E4E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066" w:type="dxa"/>
            <w:gridSpan w:val="3"/>
          </w:tcPr>
          <w:p w:rsidR="00406E4E" w:rsidRDefault="00406E4E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406E4E">
        <w:tc>
          <w:tcPr>
            <w:tcW w:w="454" w:type="dxa"/>
          </w:tcPr>
          <w:p w:rsidR="00406E4E" w:rsidRDefault="00406E4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406E4E" w:rsidRDefault="00406E4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66" w:type="dxa"/>
            <w:gridSpan w:val="3"/>
          </w:tcPr>
          <w:p w:rsidR="00406E4E" w:rsidRDefault="00406E4E">
            <w:pPr>
              <w:pStyle w:val="ConsPlusNormal"/>
              <w:jc w:val="center"/>
            </w:pPr>
            <w:r>
              <w:t>3</w:t>
            </w:r>
          </w:p>
        </w:tc>
      </w:tr>
      <w:tr w:rsidR="00406E4E">
        <w:tc>
          <w:tcPr>
            <w:tcW w:w="454" w:type="dxa"/>
          </w:tcPr>
          <w:p w:rsidR="00406E4E" w:rsidRDefault="00406E4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406E4E" w:rsidRDefault="00406E4E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6066" w:type="dxa"/>
            <w:gridSpan w:val="3"/>
          </w:tcPr>
          <w:p w:rsidR="00406E4E" w:rsidRDefault="00406E4E">
            <w:pPr>
              <w:pStyle w:val="ConsPlusNormal"/>
            </w:pPr>
            <w:r>
              <w:t>муниципальная программа "Обеспечение доступности качественного предоставления услуг в сфере образования в городе Перми" (далее - программа)</w:t>
            </w:r>
          </w:p>
        </w:tc>
      </w:tr>
      <w:tr w:rsidR="00406E4E">
        <w:tc>
          <w:tcPr>
            <w:tcW w:w="454" w:type="dxa"/>
          </w:tcPr>
          <w:p w:rsidR="00406E4E" w:rsidRDefault="00406E4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51" w:type="dxa"/>
          </w:tcPr>
          <w:p w:rsidR="00406E4E" w:rsidRDefault="00406E4E">
            <w:pPr>
              <w:pStyle w:val="ConsPlusNormal"/>
            </w:pPr>
            <w:r>
              <w:t>Ответственный руководитель функционально-целевого блока</w:t>
            </w:r>
          </w:p>
        </w:tc>
        <w:tc>
          <w:tcPr>
            <w:tcW w:w="6066" w:type="dxa"/>
            <w:gridSpan w:val="3"/>
          </w:tcPr>
          <w:p w:rsidR="00406E4E" w:rsidRDefault="00406E4E">
            <w:pPr>
              <w:pStyle w:val="ConsPlusNormal"/>
            </w:pPr>
            <w:r>
              <w:t>руководитель функционально-целевого блока "Социальная сфера"</w:t>
            </w:r>
          </w:p>
        </w:tc>
      </w:tr>
      <w:tr w:rsidR="00406E4E">
        <w:tc>
          <w:tcPr>
            <w:tcW w:w="454" w:type="dxa"/>
          </w:tcPr>
          <w:p w:rsidR="00406E4E" w:rsidRDefault="00406E4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51" w:type="dxa"/>
          </w:tcPr>
          <w:p w:rsidR="00406E4E" w:rsidRDefault="00406E4E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066" w:type="dxa"/>
            <w:gridSpan w:val="3"/>
          </w:tcPr>
          <w:p w:rsidR="00406E4E" w:rsidRDefault="00406E4E">
            <w:pPr>
              <w:pStyle w:val="ConsPlusNormal"/>
            </w:pPr>
            <w:r>
              <w:t>департамент образования администрации города Перми (далее - ДО)</w:t>
            </w:r>
          </w:p>
        </w:tc>
      </w:tr>
      <w:tr w:rsidR="00406E4E">
        <w:tc>
          <w:tcPr>
            <w:tcW w:w="454" w:type="dxa"/>
          </w:tcPr>
          <w:p w:rsidR="00406E4E" w:rsidRDefault="00406E4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51" w:type="dxa"/>
          </w:tcPr>
          <w:p w:rsidR="00406E4E" w:rsidRDefault="00406E4E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6066" w:type="dxa"/>
            <w:gridSpan w:val="3"/>
          </w:tcPr>
          <w:p w:rsidR="00406E4E" w:rsidRDefault="00406E4E">
            <w:pPr>
              <w:pStyle w:val="ConsPlusNormal"/>
            </w:pPr>
            <w:r>
              <w:t xml:space="preserve">ДО, муниципальные образовательные учреждения, реализующие образовательные программы дошкольного образования, подведомственные ДО, муниципальные общеобразовательные учреждения, подведомственные ДО, муниципальные образовательные учреждения дополнительного образования, подведомственные ДО, </w:t>
            </w:r>
            <w:r>
              <w:lastRenderedPageBreak/>
              <w:t>муниципальное бюджетное учреждение "Центр психолого-педагогической, медицинской и социальной помощи" города Перми (далее - МБУ "ЦППМСП"), муниципальное казенное учреждение системы образования "Психолого-медико-педагогическая комиссия" города Перми (далее - МКУ СО "ПМПК"), муниципальное казенное учреждение "Информационно-аналитический центр" города Перми (далее - МКУ "ИАЦ"), муниципальное казенное учреждение "Административно-хозяйственная служба системы образования" города Перми (далее - МКУ "АХССО"), муниципальное автономное образовательное учреждение дополнительного профессионального образования "Центр развития системы образования" города Перми (далее - МАОУ ДПО "ЦРСО"), муниципальное автономное учреждение системы образования "Дом учителя" города Перми (далее - МАУ СО "Дом учителя"), частные образовательные организации, муниципальное казенное учреждение дополнительного образования "Центр по физической культуре, спорту и здоровьесбережению" города Перми (далее - МКУ ДО "ЦФКСиЗ")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551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6066" w:type="dxa"/>
            <w:gridSpan w:val="3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деятельность департамента образования администрации города Перми выстраивается в соответствии со стратегической целью социально-экономического развития города Перми (</w:t>
            </w:r>
            <w:hyperlink r:id="rId31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 апреля 2016 г. N 67 "Об утверждении плана мероприятий по реализации Стратегии социально-экономического развития муниципального образования город Пермь до 2030 года на период 2016-2020 годов" (далее - Решение ПГД от 26 апреля 2016 г. N 67) в части обеспечения условий для развития человеческого потенциала. Анализ особенностей функционирования и развития системы образования города Перми выявил ряд проблемных вопросов. Эти вопросы связаны с обеспечением достижения тактических задач образования в области обеспечения доступного и качественного образования. Наиболее актуальным из них является доступность дошкольного образования. По итогам 2016 года 100% детей в возрасте с 3 до 7 лет обеспечены местами в дошкольных образовательных учреждениях. Охват детского населения дошкольным образованием от 1 года до 8 лет составляет 66%. Однако остается проблема предоставления мест детям до 3 лет. В общем образовании в части доступности актуальной является проблема обеспечения обучения учащихся в первую смену. В 2016 году только 66% детей обучаются в первую смену. Кроме того, приоритетными являются обновление содержания образования и педагогических технологий в соответствии с требованиями новой экономики, основанной на знаниях, кадровая проблема.</w:t>
            </w:r>
          </w:p>
          <w:p w:rsidR="00406E4E" w:rsidRDefault="00406E4E">
            <w:pPr>
              <w:pStyle w:val="ConsPlusNormal"/>
            </w:pPr>
            <w:r>
              <w:t>Становление общего технологического уклада, экономики, основанной на знаниях, требует кардинального пересмотра содержания образования.</w:t>
            </w:r>
          </w:p>
          <w:p w:rsidR="00406E4E" w:rsidRDefault="00406E4E">
            <w:pPr>
              <w:pStyle w:val="ConsPlusNormal"/>
            </w:pPr>
            <w:r>
              <w:t xml:space="preserve">В соответствии с этим мероприятия муниципальной </w:t>
            </w:r>
            <w:r>
              <w:lastRenderedPageBreak/>
              <w:t>программы направлены на реализацию цели Плана мероприятий по реализации стратегии социально-экономического развития города Перми до 2030 года по обеспечению доступного и качественного образования.</w:t>
            </w:r>
          </w:p>
          <w:p w:rsidR="00406E4E" w:rsidRDefault="00406E4E">
            <w:pPr>
              <w:pStyle w:val="ConsPlusNormal"/>
            </w:pPr>
            <w:r>
              <w:t>Образовательные курсы, в том числе и базовые, должны быть построены на продукто-ориентированных технологиях обучения, что предполагает закрепление специальных умений и навыков на практике. Отсюда и необходимость в новых, построенных на иных дидактических принципах учебно-методических комплексах, учитывающих особенности профессий будущего, а не формирующих представления о профессиях, уходящих в прошлое. Это предоставит возможность получения уникальных образовательных услуг, создаст условия для устойчивого развития системы практико-ориентированных курсов и программ в образовательном процессе дошкольных организаций, школ и учреждений дополнительного образования детей, усилит связи образовательного процесса с предприятиями и организациями города Перми для предоставления школьникам возможности проходить профессиональные пробы и практики, повысит уровень готовности к профессиональному самоопределению учащихся и возможности их трудоустройства.</w:t>
            </w:r>
          </w:p>
          <w:p w:rsidR="00406E4E" w:rsidRDefault="00406E4E">
            <w:pPr>
              <w:pStyle w:val="ConsPlusNormal"/>
            </w:pPr>
            <w:r>
              <w:t>Несмотря на то, что наблюдается положительная динамика увеличения количества педагогов, прошедших аттестацию в 2015-2016 году (на 600 человек больше, чем в 2014-2015 году), темпы роста доли педагогов, имеющих первую и высшую квалификационные категории, остаются низкими. Это связано с единственной существующей формой аттестации (электронное портфолио), а также с остающейся низкой мотивацией педагогов к прохождению процедуры аттестации. Проблемными остаются уровни предметной и метапредметной компетентности педагогов. Работа с персоналом в образовательных учреждениях часто строится на устаревших формах, не отвечающих современным вызовам и требованиям. Стратегические ориентиры и тенденции развития образования диктуют необходимость создания уникальных условий для профессионального роста педагогических кадров, овладения ими новыми специфичными технологиями и методиками. Остается актуальной задача адаптации молодых педагогов в связи с отсутствием у них должного педагогического опыта, недостаточного владения современными методами и приемами обучения, незнанием основных трендов и приоритетов развития образования. Продолжается целенаправленная работа по выявлению и поддержке талантливых педагогов, трансляция их опыта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9071" w:type="dxa"/>
            <w:gridSpan w:val="5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11.09.2017 N 706)</w:t>
            </w:r>
          </w:p>
        </w:tc>
      </w:tr>
      <w:tr w:rsidR="00406E4E">
        <w:tc>
          <w:tcPr>
            <w:tcW w:w="454" w:type="dxa"/>
          </w:tcPr>
          <w:p w:rsidR="00406E4E" w:rsidRDefault="00406E4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51" w:type="dxa"/>
          </w:tcPr>
          <w:p w:rsidR="00406E4E" w:rsidRDefault="00406E4E">
            <w:pPr>
              <w:pStyle w:val="ConsPlusNormal"/>
            </w:pPr>
            <w:r>
              <w:t>Цели программы</w:t>
            </w:r>
          </w:p>
        </w:tc>
        <w:tc>
          <w:tcPr>
            <w:tcW w:w="6066" w:type="dxa"/>
            <w:gridSpan w:val="3"/>
          </w:tcPr>
          <w:p w:rsidR="00406E4E" w:rsidRDefault="00406E4E">
            <w:pPr>
              <w:pStyle w:val="ConsPlusNormal"/>
            </w:pPr>
            <w:r>
              <w:t>обеспечение доступности и качества образовательных услуг для всех слоев населения города Перми</w:t>
            </w:r>
          </w:p>
        </w:tc>
      </w:tr>
      <w:tr w:rsidR="00406E4E">
        <w:tc>
          <w:tcPr>
            <w:tcW w:w="454" w:type="dxa"/>
          </w:tcPr>
          <w:p w:rsidR="00406E4E" w:rsidRDefault="00406E4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551" w:type="dxa"/>
          </w:tcPr>
          <w:p w:rsidR="00406E4E" w:rsidRDefault="00406E4E">
            <w:pPr>
              <w:pStyle w:val="ConsPlusNormal"/>
            </w:pPr>
            <w:r>
              <w:t xml:space="preserve">Перечень подпрограмм и </w:t>
            </w:r>
            <w:r>
              <w:lastRenderedPageBreak/>
              <w:t>задач</w:t>
            </w:r>
          </w:p>
        </w:tc>
        <w:tc>
          <w:tcPr>
            <w:tcW w:w="6066" w:type="dxa"/>
            <w:gridSpan w:val="3"/>
          </w:tcPr>
          <w:p w:rsidR="00406E4E" w:rsidRDefault="00406E4E">
            <w:pPr>
              <w:pStyle w:val="ConsPlusNormal"/>
            </w:pPr>
            <w:r>
              <w:lastRenderedPageBreak/>
              <w:t xml:space="preserve">1.1. Обеспечение доступного и качественного дошкольного </w:t>
            </w:r>
            <w:r>
              <w:lastRenderedPageBreak/>
              <w:t>образования.</w:t>
            </w:r>
          </w:p>
          <w:p w:rsidR="00406E4E" w:rsidRDefault="00406E4E">
            <w:pPr>
              <w:pStyle w:val="ConsPlusNormal"/>
            </w:pPr>
            <w:r>
              <w:t>1.1.1. Обеспечение регулярного получения услуги дошкольного образования в муниципальных дошкольных образовательных организациях как гарантия обеспечения ее качества.</w:t>
            </w:r>
          </w:p>
          <w:p w:rsidR="00406E4E" w:rsidRDefault="00406E4E">
            <w:pPr>
              <w:pStyle w:val="ConsPlusNormal"/>
            </w:pPr>
            <w:r>
              <w:t>1.2. Обеспечение доступного и качественного общего образования.</w:t>
            </w:r>
          </w:p>
          <w:p w:rsidR="00406E4E" w:rsidRDefault="00406E4E">
            <w:pPr>
              <w:pStyle w:val="ConsPlusNormal"/>
            </w:pPr>
            <w:r>
              <w:t>1.2.1. Обеспечение регулярного получения услуги начального общего, основного общего и среднего общего образования как гарантия обеспечения ее качества.</w:t>
            </w:r>
          </w:p>
          <w:p w:rsidR="00406E4E" w:rsidRDefault="00406E4E">
            <w:pPr>
              <w:pStyle w:val="ConsPlusNormal"/>
            </w:pPr>
            <w:r>
              <w:t>1.3. Обеспечение доступного и качественного дополнительного образования.</w:t>
            </w:r>
          </w:p>
          <w:p w:rsidR="00406E4E" w:rsidRDefault="00406E4E">
            <w:pPr>
              <w:pStyle w:val="ConsPlusNormal"/>
            </w:pPr>
            <w:r>
              <w:t>1.3.1. Обеспечение регулярного получения услуги дополнительного образования детьми в возрасте от 7 до 18 лет в полном объеме как гарантия обеспечения ее качества.</w:t>
            </w:r>
          </w:p>
          <w:p w:rsidR="00406E4E" w:rsidRDefault="00406E4E">
            <w:pPr>
              <w:pStyle w:val="ConsPlusNormal"/>
            </w:pPr>
            <w:r>
              <w:t>1.4. Ресурсное обеспечение качественного функционирования системы образования города Перми.</w:t>
            </w:r>
          </w:p>
          <w:p w:rsidR="00406E4E" w:rsidRDefault="00406E4E">
            <w:pPr>
              <w:pStyle w:val="ConsPlusNormal"/>
            </w:pPr>
            <w:r>
              <w:t>1.4.1. Создание условий для развития системы образования.</w:t>
            </w:r>
          </w:p>
          <w:p w:rsidR="00406E4E" w:rsidRDefault="00406E4E">
            <w:pPr>
              <w:pStyle w:val="ConsPlusNormal"/>
            </w:pPr>
            <w:r>
              <w:t>1.5. Развитие негосударственного сектора в сфере образования.</w:t>
            </w:r>
          </w:p>
          <w:p w:rsidR="00406E4E" w:rsidRDefault="00406E4E">
            <w:pPr>
              <w:pStyle w:val="ConsPlusNormal"/>
            </w:pPr>
            <w:r>
              <w:t>1.5.1. Обеспечение равных условий для поставщиков услуг образования различных форм.</w:t>
            </w:r>
          </w:p>
          <w:p w:rsidR="00406E4E" w:rsidRDefault="00406E4E">
            <w:pPr>
              <w:pStyle w:val="ConsPlusNormal"/>
            </w:pPr>
            <w:r>
              <w:t>1.6. Обновление содержания дошкольного, общего и дополнительного образования.</w:t>
            </w:r>
          </w:p>
          <w:p w:rsidR="00406E4E" w:rsidRDefault="00406E4E">
            <w:pPr>
              <w:pStyle w:val="ConsPlusNormal"/>
            </w:pPr>
            <w:r>
              <w:t>1.6.1. Обновление содержания базового образования в соответствии с новыми Федеральными государственными образовательными стандартами (далее - ФГОС).</w:t>
            </w:r>
          </w:p>
          <w:p w:rsidR="00406E4E" w:rsidRDefault="00406E4E">
            <w:pPr>
              <w:pStyle w:val="ConsPlusNormal"/>
            </w:pPr>
            <w:r>
              <w:t>1.6.2. Обеспечение условий для получения учащимися образовательных организаций города Перми образования международного уровня.</w:t>
            </w:r>
          </w:p>
          <w:p w:rsidR="00406E4E" w:rsidRDefault="00406E4E">
            <w:pPr>
              <w:pStyle w:val="ConsPlusNormal"/>
            </w:pPr>
            <w:r>
              <w:t>1.6.3. Внедрение практико-ориентированных программ в образовательный процесс общеобразовательных организаций и организаций дополнительного образования.</w:t>
            </w:r>
          </w:p>
          <w:p w:rsidR="00406E4E" w:rsidRDefault="00406E4E">
            <w:pPr>
              <w:pStyle w:val="ConsPlusNormal"/>
            </w:pPr>
            <w:r>
              <w:t>1.6.4. Формирование и развитие готовности к профессиональному самоопределению детей.</w:t>
            </w:r>
          </w:p>
          <w:p w:rsidR="00406E4E" w:rsidRDefault="00406E4E">
            <w:pPr>
              <w:pStyle w:val="ConsPlusNormal"/>
            </w:pPr>
            <w:r>
              <w:t>1.7. Укрепление и развитие кадрового потенциала отрасли.</w:t>
            </w:r>
          </w:p>
          <w:p w:rsidR="00406E4E" w:rsidRDefault="00406E4E">
            <w:pPr>
              <w:pStyle w:val="ConsPlusNormal"/>
            </w:pPr>
            <w:r>
              <w:t>1.7.1. Выявление и развитие потенциала лучших образовательных организаций, педагогов и учащихся. 1.7.2. Поддержка молодых и талантливых педагогов.</w:t>
            </w:r>
          </w:p>
          <w:p w:rsidR="00406E4E" w:rsidRDefault="00406E4E">
            <w:pPr>
              <w:pStyle w:val="ConsPlusNormal"/>
            </w:pPr>
            <w:r>
              <w:t>1.7.3. Формирование активной профессиональной позиции педагога посредством участия в современных соревновательных системах</w:t>
            </w:r>
          </w:p>
        </w:tc>
      </w:tr>
      <w:tr w:rsidR="00406E4E">
        <w:tc>
          <w:tcPr>
            <w:tcW w:w="454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2551" w:type="dxa"/>
          </w:tcPr>
          <w:p w:rsidR="00406E4E" w:rsidRDefault="00406E4E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6066" w:type="dxa"/>
            <w:gridSpan w:val="3"/>
          </w:tcPr>
          <w:p w:rsidR="00406E4E" w:rsidRDefault="00406E4E">
            <w:pPr>
              <w:pStyle w:val="ConsPlusNormal"/>
              <w:jc w:val="center"/>
            </w:pPr>
            <w:r>
              <w:t>2017-2019 годы</w:t>
            </w:r>
          </w:p>
        </w:tc>
      </w:tr>
      <w:tr w:rsidR="00406E4E">
        <w:tc>
          <w:tcPr>
            <w:tcW w:w="45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551" w:type="dxa"/>
          </w:tcPr>
          <w:p w:rsidR="00406E4E" w:rsidRDefault="00406E4E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2098" w:type="dxa"/>
          </w:tcPr>
          <w:p w:rsidR="00406E4E" w:rsidRDefault="00406E4E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2019 год</w:t>
            </w:r>
          </w:p>
        </w:tc>
      </w:tr>
      <w:tr w:rsidR="00406E4E">
        <w:tc>
          <w:tcPr>
            <w:tcW w:w="45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551" w:type="dxa"/>
          </w:tcPr>
          <w:p w:rsidR="00406E4E" w:rsidRDefault="00406E4E">
            <w:pPr>
              <w:pStyle w:val="ConsPlusNormal"/>
            </w:pPr>
            <w:r>
              <w:t>программа, всего (тыс. руб.), в том числе:</w:t>
            </w:r>
          </w:p>
        </w:tc>
        <w:tc>
          <w:tcPr>
            <w:tcW w:w="2098" w:type="dxa"/>
          </w:tcPr>
          <w:p w:rsidR="00406E4E" w:rsidRDefault="00406E4E">
            <w:pPr>
              <w:pStyle w:val="ConsPlusNormal"/>
              <w:jc w:val="center"/>
            </w:pPr>
            <w:r>
              <w:t>10551021,335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10621707,000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10631575,600</w:t>
            </w:r>
          </w:p>
        </w:tc>
      </w:tr>
      <w:tr w:rsidR="00406E4E">
        <w:tc>
          <w:tcPr>
            <w:tcW w:w="45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551" w:type="dxa"/>
          </w:tcPr>
          <w:p w:rsidR="00406E4E" w:rsidRDefault="00406E4E">
            <w:pPr>
              <w:pStyle w:val="ConsPlusNormal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2098" w:type="dxa"/>
          </w:tcPr>
          <w:p w:rsidR="00406E4E" w:rsidRDefault="00406E4E">
            <w:pPr>
              <w:pStyle w:val="ConsPlusNormal"/>
              <w:jc w:val="center"/>
            </w:pPr>
            <w:r>
              <w:t>2984087,626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3022166,900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3032035,500</w:t>
            </w:r>
          </w:p>
        </w:tc>
      </w:tr>
      <w:tr w:rsidR="00406E4E">
        <w:tc>
          <w:tcPr>
            <w:tcW w:w="45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551" w:type="dxa"/>
          </w:tcPr>
          <w:p w:rsidR="00406E4E" w:rsidRDefault="00406E4E">
            <w:pPr>
              <w:pStyle w:val="ConsPlusNormal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2098" w:type="dxa"/>
          </w:tcPr>
          <w:p w:rsidR="00406E4E" w:rsidRDefault="00406E4E">
            <w:pPr>
              <w:pStyle w:val="ConsPlusNormal"/>
              <w:jc w:val="center"/>
            </w:pPr>
            <w:r>
              <w:t>2,709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45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551" w:type="dxa"/>
          </w:tcPr>
          <w:p w:rsidR="00406E4E" w:rsidRDefault="00406E4E">
            <w:pPr>
              <w:pStyle w:val="ConsPlusNormal"/>
            </w:pPr>
            <w:r>
              <w:t>бюджет Пермского края (без учета неиспользованных ассигнований 2016 года)</w:t>
            </w:r>
          </w:p>
        </w:tc>
        <w:tc>
          <w:tcPr>
            <w:tcW w:w="2098" w:type="dxa"/>
          </w:tcPr>
          <w:p w:rsidR="00406E4E" w:rsidRDefault="00406E4E">
            <w:pPr>
              <w:pStyle w:val="ConsPlusNormal"/>
              <w:jc w:val="center"/>
            </w:pPr>
            <w:r>
              <w:t>7566926,000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7599540,100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7599540,100</w:t>
            </w:r>
          </w:p>
        </w:tc>
      </w:tr>
      <w:tr w:rsidR="00406E4E">
        <w:tc>
          <w:tcPr>
            <w:tcW w:w="45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551" w:type="dxa"/>
          </w:tcPr>
          <w:p w:rsidR="00406E4E" w:rsidRDefault="00406E4E">
            <w:pPr>
              <w:pStyle w:val="ConsPlusNormal"/>
            </w:pPr>
            <w:r>
              <w:t>бюджет Пермского края (неиспользованные ассигнования 2016 года)</w:t>
            </w:r>
          </w:p>
        </w:tc>
        <w:tc>
          <w:tcPr>
            <w:tcW w:w="2098" w:type="dxa"/>
          </w:tcPr>
          <w:p w:rsidR="00406E4E" w:rsidRDefault="00406E4E">
            <w:pPr>
              <w:pStyle w:val="ConsPlusNormal"/>
              <w:jc w:val="center"/>
            </w:pPr>
            <w:r>
              <w:t>5,000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45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551" w:type="dxa"/>
          </w:tcPr>
          <w:p w:rsidR="00406E4E" w:rsidRDefault="00406E4E">
            <w:pPr>
              <w:pStyle w:val="ConsPlusNormal"/>
            </w:pPr>
            <w:r>
              <w:t>подпрограмма 1.1, всего (тыс. руб.), в том числе:</w:t>
            </w:r>
          </w:p>
        </w:tc>
        <w:tc>
          <w:tcPr>
            <w:tcW w:w="2098" w:type="dxa"/>
          </w:tcPr>
          <w:p w:rsidR="00406E4E" w:rsidRDefault="00406E4E">
            <w:pPr>
              <w:pStyle w:val="ConsPlusNormal"/>
              <w:jc w:val="center"/>
            </w:pPr>
            <w:r>
              <w:t>4611127,282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4633617,700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4640672,100</w:t>
            </w:r>
          </w:p>
        </w:tc>
      </w:tr>
      <w:tr w:rsidR="00406E4E">
        <w:tc>
          <w:tcPr>
            <w:tcW w:w="45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551" w:type="dxa"/>
          </w:tcPr>
          <w:p w:rsidR="00406E4E" w:rsidRDefault="00406E4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2098" w:type="dxa"/>
          </w:tcPr>
          <w:p w:rsidR="00406E4E" w:rsidRDefault="00406E4E">
            <w:pPr>
              <w:pStyle w:val="ConsPlusNormal"/>
              <w:jc w:val="center"/>
            </w:pPr>
            <w:r>
              <w:t>1209225,982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1216454,100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1223508,500</w:t>
            </w:r>
          </w:p>
        </w:tc>
      </w:tr>
      <w:tr w:rsidR="00406E4E">
        <w:tc>
          <w:tcPr>
            <w:tcW w:w="45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551" w:type="dxa"/>
          </w:tcPr>
          <w:p w:rsidR="00406E4E" w:rsidRDefault="00406E4E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2098" w:type="dxa"/>
          </w:tcPr>
          <w:p w:rsidR="00406E4E" w:rsidRDefault="00406E4E">
            <w:pPr>
              <w:pStyle w:val="ConsPlusNormal"/>
              <w:jc w:val="center"/>
            </w:pPr>
            <w:r>
              <w:t>3401901,300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3417163,600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3417163,600</w:t>
            </w:r>
          </w:p>
        </w:tc>
      </w:tr>
      <w:tr w:rsidR="00406E4E">
        <w:tc>
          <w:tcPr>
            <w:tcW w:w="45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551" w:type="dxa"/>
          </w:tcPr>
          <w:p w:rsidR="00406E4E" w:rsidRDefault="00406E4E">
            <w:pPr>
              <w:pStyle w:val="ConsPlusNormal"/>
            </w:pPr>
            <w:r>
              <w:t>подпрограмма 1.2, всего (тыс. руб.), в том числе:</w:t>
            </w:r>
          </w:p>
        </w:tc>
        <w:tc>
          <w:tcPr>
            <w:tcW w:w="2098" w:type="dxa"/>
          </w:tcPr>
          <w:p w:rsidR="00406E4E" w:rsidRDefault="00406E4E">
            <w:pPr>
              <w:pStyle w:val="ConsPlusNormal"/>
              <w:jc w:val="center"/>
            </w:pPr>
            <w:r>
              <w:t>5218095,578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5246458,600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5246458,600</w:t>
            </w:r>
          </w:p>
        </w:tc>
      </w:tr>
      <w:tr w:rsidR="00406E4E">
        <w:tc>
          <w:tcPr>
            <w:tcW w:w="45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551" w:type="dxa"/>
          </w:tcPr>
          <w:p w:rsidR="00406E4E" w:rsidRDefault="00406E4E">
            <w:pPr>
              <w:pStyle w:val="ConsPlusNormal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2098" w:type="dxa"/>
          </w:tcPr>
          <w:p w:rsidR="00406E4E" w:rsidRDefault="00406E4E">
            <w:pPr>
              <w:pStyle w:val="ConsPlusNormal"/>
              <w:jc w:val="center"/>
            </w:pPr>
            <w:r>
              <w:t>1062310,169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1073329,100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1073329,100</w:t>
            </w:r>
          </w:p>
        </w:tc>
      </w:tr>
      <w:tr w:rsidR="00406E4E">
        <w:tc>
          <w:tcPr>
            <w:tcW w:w="45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551" w:type="dxa"/>
          </w:tcPr>
          <w:p w:rsidR="00406E4E" w:rsidRDefault="00406E4E">
            <w:pPr>
              <w:pStyle w:val="ConsPlusNormal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2098" w:type="dxa"/>
          </w:tcPr>
          <w:p w:rsidR="00406E4E" w:rsidRDefault="00406E4E">
            <w:pPr>
              <w:pStyle w:val="ConsPlusNormal"/>
              <w:jc w:val="center"/>
            </w:pPr>
            <w:r>
              <w:t>2,709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45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551" w:type="dxa"/>
          </w:tcPr>
          <w:p w:rsidR="00406E4E" w:rsidRDefault="00406E4E">
            <w:pPr>
              <w:pStyle w:val="ConsPlusNormal"/>
            </w:pPr>
            <w:r>
              <w:t>бюджет Пермского края (без учета неиспользованных ассигнований 2016 года)</w:t>
            </w:r>
          </w:p>
        </w:tc>
        <w:tc>
          <w:tcPr>
            <w:tcW w:w="2098" w:type="dxa"/>
          </w:tcPr>
          <w:p w:rsidR="00406E4E" w:rsidRDefault="00406E4E">
            <w:pPr>
              <w:pStyle w:val="ConsPlusNormal"/>
              <w:jc w:val="center"/>
            </w:pPr>
            <w:r>
              <w:t>4155777,700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4173129,500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4173129,500</w:t>
            </w:r>
          </w:p>
        </w:tc>
      </w:tr>
      <w:tr w:rsidR="00406E4E">
        <w:tc>
          <w:tcPr>
            <w:tcW w:w="45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551" w:type="dxa"/>
          </w:tcPr>
          <w:p w:rsidR="00406E4E" w:rsidRDefault="00406E4E">
            <w:pPr>
              <w:pStyle w:val="ConsPlusNormal"/>
            </w:pPr>
            <w:r>
              <w:t>бюджет Пермского края (неиспользованные ассигнования 2016 года)</w:t>
            </w:r>
          </w:p>
        </w:tc>
        <w:tc>
          <w:tcPr>
            <w:tcW w:w="2098" w:type="dxa"/>
          </w:tcPr>
          <w:p w:rsidR="00406E4E" w:rsidRDefault="00406E4E">
            <w:pPr>
              <w:pStyle w:val="ConsPlusNormal"/>
              <w:jc w:val="center"/>
            </w:pPr>
            <w:r>
              <w:t>5,000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</w:tr>
      <w:tr w:rsidR="00406E4E">
        <w:tc>
          <w:tcPr>
            <w:tcW w:w="45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551" w:type="dxa"/>
          </w:tcPr>
          <w:p w:rsidR="00406E4E" w:rsidRDefault="00406E4E">
            <w:pPr>
              <w:pStyle w:val="ConsPlusNormal"/>
            </w:pPr>
            <w:r>
              <w:t>подпрограмма 1.3, всего (тыс. руб.), в том числе:</w:t>
            </w:r>
          </w:p>
        </w:tc>
        <w:tc>
          <w:tcPr>
            <w:tcW w:w="2098" w:type="dxa"/>
          </w:tcPr>
          <w:p w:rsidR="00406E4E" w:rsidRDefault="00406E4E">
            <w:pPr>
              <w:pStyle w:val="ConsPlusNormal"/>
              <w:jc w:val="center"/>
            </w:pPr>
            <w:r>
              <w:t>567179,519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580066,800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581365,200</w:t>
            </w:r>
          </w:p>
        </w:tc>
      </w:tr>
      <w:tr w:rsidR="00406E4E">
        <w:tc>
          <w:tcPr>
            <w:tcW w:w="45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551" w:type="dxa"/>
          </w:tcPr>
          <w:p w:rsidR="00406E4E" w:rsidRDefault="00406E4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2098" w:type="dxa"/>
          </w:tcPr>
          <w:p w:rsidR="00406E4E" w:rsidRDefault="00406E4E">
            <w:pPr>
              <w:pStyle w:val="ConsPlusNormal"/>
              <w:jc w:val="center"/>
            </w:pPr>
            <w:r>
              <w:t>567179,519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580066,800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581365,200</w:t>
            </w:r>
          </w:p>
        </w:tc>
      </w:tr>
      <w:tr w:rsidR="00406E4E">
        <w:tc>
          <w:tcPr>
            <w:tcW w:w="45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551" w:type="dxa"/>
          </w:tcPr>
          <w:p w:rsidR="00406E4E" w:rsidRDefault="00406E4E">
            <w:pPr>
              <w:pStyle w:val="ConsPlusNormal"/>
            </w:pPr>
            <w:r>
              <w:t>подпрограмма 1.4, всего (тыс. руб.), в том числе:</w:t>
            </w:r>
          </w:p>
        </w:tc>
        <w:tc>
          <w:tcPr>
            <w:tcW w:w="2098" w:type="dxa"/>
          </w:tcPr>
          <w:p w:rsidR="00406E4E" w:rsidRDefault="00406E4E">
            <w:pPr>
              <w:pStyle w:val="ConsPlusNormal"/>
              <w:jc w:val="center"/>
            </w:pPr>
            <w:r>
              <w:t>113283,255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113961,600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114008,300</w:t>
            </w:r>
          </w:p>
        </w:tc>
      </w:tr>
      <w:tr w:rsidR="00406E4E">
        <w:tc>
          <w:tcPr>
            <w:tcW w:w="45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551" w:type="dxa"/>
          </w:tcPr>
          <w:p w:rsidR="00406E4E" w:rsidRDefault="00406E4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2098" w:type="dxa"/>
          </w:tcPr>
          <w:p w:rsidR="00406E4E" w:rsidRDefault="00406E4E">
            <w:pPr>
              <w:pStyle w:val="ConsPlusNormal"/>
              <w:jc w:val="center"/>
            </w:pPr>
            <w:r>
              <w:t>104036,255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104714,600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104761,300</w:t>
            </w:r>
          </w:p>
        </w:tc>
      </w:tr>
      <w:tr w:rsidR="00406E4E">
        <w:tc>
          <w:tcPr>
            <w:tcW w:w="45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551" w:type="dxa"/>
          </w:tcPr>
          <w:p w:rsidR="00406E4E" w:rsidRDefault="00406E4E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2098" w:type="dxa"/>
          </w:tcPr>
          <w:p w:rsidR="00406E4E" w:rsidRDefault="00406E4E">
            <w:pPr>
              <w:pStyle w:val="ConsPlusNormal"/>
              <w:jc w:val="center"/>
            </w:pPr>
            <w:r>
              <w:t>9247,000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9247,000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9247,000</w:t>
            </w:r>
          </w:p>
        </w:tc>
      </w:tr>
      <w:tr w:rsidR="00406E4E">
        <w:tc>
          <w:tcPr>
            <w:tcW w:w="45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551" w:type="dxa"/>
          </w:tcPr>
          <w:p w:rsidR="00406E4E" w:rsidRDefault="00406E4E">
            <w:pPr>
              <w:pStyle w:val="ConsPlusNormal"/>
            </w:pPr>
            <w:r>
              <w:t>подпрограмма 1.5, всего (тыс. руб.), в том числе:</w:t>
            </w:r>
          </w:p>
        </w:tc>
        <w:tc>
          <w:tcPr>
            <w:tcW w:w="2098" w:type="dxa"/>
          </w:tcPr>
          <w:p w:rsidR="00406E4E" w:rsidRDefault="00406E4E">
            <w:pPr>
              <w:pStyle w:val="ConsPlusNormal"/>
              <w:jc w:val="center"/>
            </w:pPr>
            <w:r>
              <w:t>41335,701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47602,300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49071,400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551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2098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41335,701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47602,300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49071,400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9071" w:type="dxa"/>
            <w:gridSpan w:val="5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9 в ред. </w:t>
            </w:r>
            <w:hyperlink r:id="rId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16.10.2017 N 832)</w:t>
            </w:r>
          </w:p>
        </w:tc>
      </w:tr>
      <w:tr w:rsidR="00406E4E">
        <w:tc>
          <w:tcPr>
            <w:tcW w:w="45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551" w:type="dxa"/>
          </w:tcPr>
          <w:p w:rsidR="00406E4E" w:rsidRDefault="00406E4E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2098" w:type="dxa"/>
          </w:tcPr>
          <w:p w:rsidR="00406E4E" w:rsidRDefault="00406E4E">
            <w:pPr>
              <w:pStyle w:val="ConsPlusNormal"/>
            </w:pPr>
          </w:p>
        </w:tc>
        <w:tc>
          <w:tcPr>
            <w:tcW w:w="1984" w:type="dxa"/>
          </w:tcPr>
          <w:p w:rsidR="00406E4E" w:rsidRDefault="00406E4E">
            <w:pPr>
              <w:pStyle w:val="ConsPlusNormal"/>
            </w:pPr>
          </w:p>
        </w:tc>
        <w:tc>
          <w:tcPr>
            <w:tcW w:w="1984" w:type="dxa"/>
          </w:tcPr>
          <w:p w:rsidR="00406E4E" w:rsidRDefault="00406E4E">
            <w:pPr>
              <w:pStyle w:val="ConsPlusNormal"/>
            </w:pPr>
          </w:p>
        </w:tc>
      </w:tr>
      <w:tr w:rsidR="00406E4E">
        <w:tc>
          <w:tcPr>
            <w:tcW w:w="454" w:type="dxa"/>
            <w:vMerge/>
          </w:tcPr>
          <w:p w:rsidR="00406E4E" w:rsidRDefault="00406E4E"/>
        </w:tc>
        <w:tc>
          <w:tcPr>
            <w:tcW w:w="2551" w:type="dxa"/>
          </w:tcPr>
          <w:p w:rsidR="00406E4E" w:rsidRDefault="00406E4E">
            <w:pPr>
              <w:pStyle w:val="ConsPlusNormal"/>
            </w:pPr>
            <w:r>
              <w:t>Степень удовлетворенности населения города Перми качеством предоставляемых образовательных услуг, %</w:t>
            </w:r>
          </w:p>
        </w:tc>
        <w:tc>
          <w:tcPr>
            <w:tcW w:w="2098" w:type="dxa"/>
          </w:tcPr>
          <w:p w:rsidR="00406E4E" w:rsidRDefault="00406E4E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78,5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551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Ожидаемые социально-экономические последствия реализации программы</w:t>
            </w:r>
          </w:p>
        </w:tc>
        <w:tc>
          <w:tcPr>
            <w:tcW w:w="6066" w:type="dxa"/>
            <w:gridSpan w:val="3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повышение удовлетворенности населения города Перми качеством предоставляемых образовательных услуг к 2019 году до 78,5% от общего количества респондентов опроса;</w:t>
            </w:r>
          </w:p>
          <w:p w:rsidR="00406E4E" w:rsidRDefault="00406E4E">
            <w:pPr>
              <w:pStyle w:val="ConsPlusNormal"/>
            </w:pPr>
            <w:r>
              <w:t>обеспеченность всех детей в возрасте от 3 лет до 8 лет муниципальной услугой дошкольного образования;</w:t>
            </w:r>
          </w:p>
          <w:p w:rsidR="00406E4E" w:rsidRDefault="00406E4E">
            <w:pPr>
              <w:pStyle w:val="ConsPlusNormal"/>
            </w:pPr>
            <w:r>
              <w:t>охват дошкольным образованием детей в возрасте от 1 года до 8 лет к 2019 году до 82%;</w:t>
            </w:r>
          </w:p>
          <w:p w:rsidR="00406E4E" w:rsidRDefault="00406E4E">
            <w:pPr>
              <w:pStyle w:val="ConsPlusNormal"/>
            </w:pPr>
            <w:r>
              <w:t>охват детей в возрасте от 5 до 18 лет услугой дополнительного образования к 2019 году составит 28,9%;</w:t>
            </w:r>
          </w:p>
          <w:p w:rsidR="00406E4E" w:rsidRDefault="00406E4E">
            <w:pPr>
              <w:pStyle w:val="ConsPlusNormal"/>
            </w:pPr>
            <w:r>
              <w:t>увеличение охвата детей дошкольного и школьного возраста, получающих образовательную услугу у немуниципальных поставщиков, от общей численности детей дошкольного и школьного возраста, получающих образовательную услугу в муниципальных учреждениях, частных образовательных организациях, до 2,2%;</w:t>
            </w:r>
          </w:p>
          <w:p w:rsidR="00406E4E" w:rsidRDefault="00406E4E">
            <w:pPr>
              <w:pStyle w:val="ConsPlusNormal"/>
            </w:pPr>
            <w:r>
              <w:t>повышение уровня профессионального самоопределения и конкурентоспособности выпускников муниципальных общеобразовательных учреждений города Перми за счет повышения среднего балла по всем предметам единого государственного экзамена в городе Перми к аналогичному показателю в Российской Федерации на 7,0 единицы;</w:t>
            </w:r>
          </w:p>
          <w:p w:rsidR="00406E4E" w:rsidRDefault="00406E4E">
            <w:pPr>
              <w:pStyle w:val="ConsPlusNormal"/>
            </w:pPr>
            <w:r>
              <w:t>увеличение количества детей, получивших международные сертификаты об уровне владения иностранным языком, до 580 человек;</w:t>
            </w:r>
          </w:p>
          <w:p w:rsidR="00406E4E" w:rsidRDefault="00406E4E">
            <w:pPr>
              <w:pStyle w:val="ConsPlusNormal"/>
            </w:pPr>
            <w:r>
              <w:t>внедрение ФГОС в 100% дошкольных и общеобразовательных учреждений;</w:t>
            </w:r>
          </w:p>
          <w:p w:rsidR="00406E4E" w:rsidRDefault="00406E4E">
            <w:pPr>
              <w:pStyle w:val="ConsPlusNormal"/>
            </w:pPr>
            <w:r>
              <w:t>увеличение доли образовательных учреждений, активно внедряющих в образовательный процесс практико-ориентированные программы, до 80%,</w:t>
            </w:r>
          </w:p>
          <w:p w:rsidR="00406E4E" w:rsidRDefault="00406E4E">
            <w:pPr>
              <w:pStyle w:val="ConsPlusNormal"/>
            </w:pPr>
            <w:r>
              <w:t>внедряющих образовательные программы, направленные на повышение уровня готовности учащихся к самоопределению в профессиональной сфере, до 100%;</w:t>
            </w:r>
          </w:p>
          <w:p w:rsidR="00406E4E" w:rsidRDefault="00406E4E">
            <w:pPr>
              <w:pStyle w:val="ConsPlusNormal"/>
            </w:pPr>
            <w:r>
              <w:t xml:space="preserve">увеличение доли педагогов, имеющих первую и высшую </w:t>
            </w:r>
            <w:r>
              <w:lastRenderedPageBreak/>
              <w:t>квалификационные категории, до 58%;</w:t>
            </w:r>
          </w:p>
          <w:p w:rsidR="00406E4E" w:rsidRDefault="00406E4E">
            <w:pPr>
              <w:pStyle w:val="ConsPlusNormal"/>
            </w:pPr>
            <w:r>
              <w:t>увеличение доли молодых педагогов со стажем работы от 0 до 3 лет до 7,5%;</w:t>
            </w:r>
          </w:p>
          <w:p w:rsidR="00406E4E" w:rsidRDefault="00406E4E">
            <w:pPr>
              <w:pStyle w:val="ConsPlusNormal"/>
            </w:pPr>
            <w:r>
              <w:t>увеличение доли педагогов, участвующих в конкурсах педагогического мастерства, до 8,5%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9071" w:type="dxa"/>
            <w:gridSpan w:val="5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(в ред. Постановлений Администрации г. Перми от 28.02.2017 </w:t>
            </w:r>
            <w:hyperlink r:id="rId34" w:history="1">
              <w:r>
                <w:rPr>
                  <w:color w:val="0000FF"/>
                </w:rPr>
                <w:t>N 141</w:t>
              </w:r>
            </w:hyperlink>
            <w:r>
              <w:t xml:space="preserve">, от 11.09.2017 </w:t>
            </w:r>
            <w:hyperlink r:id="rId35" w:history="1">
              <w:r>
                <w:rPr>
                  <w:color w:val="0000FF"/>
                </w:rPr>
                <w:t>N 706</w:t>
              </w:r>
            </w:hyperlink>
            <w:r>
              <w:t>)</w:t>
            </w:r>
          </w:p>
        </w:tc>
      </w:tr>
    </w:tbl>
    <w:p w:rsidR="00406E4E" w:rsidRDefault="00406E4E">
      <w:pPr>
        <w:pStyle w:val="ConsPlusNormal"/>
        <w:jc w:val="both"/>
      </w:pPr>
    </w:p>
    <w:p w:rsidR="00406E4E" w:rsidRDefault="00406E4E">
      <w:pPr>
        <w:sectPr w:rsidR="00406E4E" w:rsidSect="004831B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06E4E" w:rsidRDefault="00406E4E">
      <w:pPr>
        <w:pStyle w:val="ConsPlusNormal"/>
        <w:jc w:val="center"/>
        <w:outlineLvl w:val="1"/>
      </w:pPr>
      <w:r>
        <w:lastRenderedPageBreak/>
        <w:t>ФИНАНСИРОВАНИЕ</w:t>
      </w:r>
    </w:p>
    <w:p w:rsidR="00406E4E" w:rsidRDefault="00406E4E">
      <w:pPr>
        <w:pStyle w:val="ConsPlusNormal"/>
        <w:jc w:val="center"/>
      </w:pPr>
      <w:r>
        <w:t>муниципальной программы "Обеспечение доступности</w:t>
      </w:r>
    </w:p>
    <w:p w:rsidR="00406E4E" w:rsidRDefault="00406E4E">
      <w:pPr>
        <w:pStyle w:val="ConsPlusNormal"/>
        <w:jc w:val="center"/>
      </w:pPr>
      <w:r>
        <w:t>качественного предоставления услуг в сфере образования</w:t>
      </w:r>
    </w:p>
    <w:p w:rsidR="00406E4E" w:rsidRDefault="00406E4E">
      <w:pPr>
        <w:pStyle w:val="ConsPlusNormal"/>
        <w:jc w:val="center"/>
      </w:pPr>
      <w:r>
        <w:t>в городе Перми"</w:t>
      </w:r>
    </w:p>
    <w:p w:rsidR="00406E4E" w:rsidRDefault="00406E4E">
      <w:pPr>
        <w:pStyle w:val="ConsPlusNormal"/>
        <w:jc w:val="center"/>
      </w:pPr>
      <w:r>
        <w:t xml:space="preserve">(в ред. </w:t>
      </w:r>
      <w:hyperlink r:id="rId36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406E4E" w:rsidRDefault="00406E4E">
      <w:pPr>
        <w:pStyle w:val="ConsPlusNormal"/>
        <w:jc w:val="center"/>
      </w:pPr>
      <w:r>
        <w:t>от 16.10.2017 N 832)</w:t>
      </w:r>
    </w:p>
    <w:p w:rsidR="00406E4E" w:rsidRDefault="00406E4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3175"/>
        <w:gridCol w:w="2211"/>
        <w:gridCol w:w="1587"/>
        <w:gridCol w:w="1587"/>
        <w:gridCol w:w="1587"/>
      </w:tblGrid>
      <w:tr w:rsidR="00406E4E">
        <w:tc>
          <w:tcPr>
            <w:tcW w:w="737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175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2211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761" w:type="dxa"/>
            <w:gridSpan w:val="3"/>
          </w:tcPr>
          <w:p w:rsidR="00406E4E" w:rsidRDefault="00406E4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406E4E">
        <w:tc>
          <w:tcPr>
            <w:tcW w:w="737" w:type="dxa"/>
            <w:vMerge/>
          </w:tcPr>
          <w:p w:rsidR="00406E4E" w:rsidRDefault="00406E4E"/>
        </w:tc>
        <w:tc>
          <w:tcPr>
            <w:tcW w:w="3175" w:type="dxa"/>
            <w:vMerge/>
          </w:tcPr>
          <w:p w:rsidR="00406E4E" w:rsidRDefault="00406E4E"/>
        </w:tc>
        <w:tc>
          <w:tcPr>
            <w:tcW w:w="2211" w:type="dxa"/>
            <w:vMerge/>
          </w:tcPr>
          <w:p w:rsidR="00406E4E" w:rsidRDefault="00406E4E"/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2019 год</w:t>
            </w:r>
          </w:p>
        </w:tc>
      </w:tr>
      <w:tr w:rsidR="00406E4E"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75" w:type="dxa"/>
          </w:tcPr>
          <w:p w:rsidR="00406E4E" w:rsidRDefault="00406E4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11" w:type="dxa"/>
          </w:tcPr>
          <w:p w:rsidR="00406E4E" w:rsidRDefault="00406E4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6</w:t>
            </w:r>
          </w:p>
        </w:tc>
      </w:tr>
      <w:tr w:rsidR="00406E4E"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147" w:type="dxa"/>
            <w:gridSpan w:val="5"/>
          </w:tcPr>
          <w:p w:rsidR="00406E4E" w:rsidRDefault="00406E4E">
            <w:pPr>
              <w:pStyle w:val="ConsPlusNormal"/>
            </w:pPr>
            <w:r>
              <w:t>Цель. Обеспечение доступности и качества образовательных услуг для всех слоев населения города Перми</w:t>
            </w:r>
          </w:p>
        </w:tc>
      </w:tr>
      <w:tr w:rsidR="00406E4E">
        <w:tc>
          <w:tcPr>
            <w:tcW w:w="737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175" w:type="dxa"/>
            <w:vMerge w:val="restart"/>
          </w:tcPr>
          <w:p w:rsidR="00406E4E" w:rsidRDefault="00406E4E">
            <w:pPr>
              <w:pStyle w:val="ConsPlusNormal"/>
            </w:pPr>
            <w:r>
              <w:t>Подпрограмма. Обеспечение доступного и качественного дошкольного образования</w:t>
            </w:r>
          </w:p>
        </w:tc>
        <w:tc>
          <w:tcPr>
            <w:tcW w:w="2211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1209225,982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1216454,100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1223508,500</w:t>
            </w:r>
          </w:p>
        </w:tc>
      </w:tr>
      <w:tr w:rsidR="00406E4E">
        <w:tc>
          <w:tcPr>
            <w:tcW w:w="737" w:type="dxa"/>
            <w:vMerge/>
          </w:tcPr>
          <w:p w:rsidR="00406E4E" w:rsidRDefault="00406E4E"/>
        </w:tc>
        <w:tc>
          <w:tcPr>
            <w:tcW w:w="3175" w:type="dxa"/>
            <w:vMerge/>
          </w:tcPr>
          <w:p w:rsidR="00406E4E" w:rsidRDefault="00406E4E"/>
        </w:tc>
        <w:tc>
          <w:tcPr>
            <w:tcW w:w="2211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3401901,300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3417163,600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3417163,600</w:t>
            </w:r>
          </w:p>
        </w:tc>
      </w:tr>
      <w:tr w:rsidR="00406E4E"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5386" w:type="dxa"/>
            <w:gridSpan w:val="2"/>
          </w:tcPr>
          <w:p w:rsidR="00406E4E" w:rsidRDefault="00406E4E">
            <w:pPr>
              <w:pStyle w:val="ConsPlusNormal"/>
            </w:pPr>
            <w:r>
              <w:t>Задача. Обеспечение регулярного получения услуги дошкольного образования в муниципальных дошкольных образовательных организациях как гарантии обеспечения ее качества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4611127,282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4633617,700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4640672,100</w:t>
            </w:r>
          </w:p>
        </w:tc>
      </w:tr>
      <w:tr w:rsidR="00406E4E">
        <w:tc>
          <w:tcPr>
            <w:tcW w:w="737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3175" w:type="dxa"/>
            <w:vMerge w:val="restart"/>
          </w:tcPr>
          <w:p w:rsidR="00406E4E" w:rsidRDefault="00406E4E">
            <w:pPr>
              <w:pStyle w:val="ConsPlusNormal"/>
            </w:pPr>
            <w:r>
              <w:t>Подпрограмма. Обеспечение доступного и качественного общего образования</w:t>
            </w:r>
          </w:p>
        </w:tc>
        <w:tc>
          <w:tcPr>
            <w:tcW w:w="2211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1062310,169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1073329,100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1073329,100</w:t>
            </w:r>
          </w:p>
        </w:tc>
      </w:tr>
      <w:tr w:rsidR="00406E4E">
        <w:tc>
          <w:tcPr>
            <w:tcW w:w="737" w:type="dxa"/>
            <w:vMerge/>
          </w:tcPr>
          <w:p w:rsidR="00406E4E" w:rsidRDefault="00406E4E"/>
        </w:tc>
        <w:tc>
          <w:tcPr>
            <w:tcW w:w="3175" w:type="dxa"/>
            <w:vMerge/>
          </w:tcPr>
          <w:p w:rsidR="00406E4E" w:rsidRDefault="00406E4E"/>
        </w:tc>
        <w:tc>
          <w:tcPr>
            <w:tcW w:w="2211" w:type="dxa"/>
          </w:tcPr>
          <w:p w:rsidR="00406E4E" w:rsidRDefault="00406E4E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2016 года)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2,709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737" w:type="dxa"/>
            <w:vMerge/>
          </w:tcPr>
          <w:p w:rsidR="00406E4E" w:rsidRDefault="00406E4E"/>
        </w:tc>
        <w:tc>
          <w:tcPr>
            <w:tcW w:w="3175" w:type="dxa"/>
            <w:vMerge/>
          </w:tcPr>
          <w:p w:rsidR="00406E4E" w:rsidRDefault="00406E4E"/>
        </w:tc>
        <w:tc>
          <w:tcPr>
            <w:tcW w:w="2211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 (без учета неиспользованных ассигнований 2016 года)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4155777,700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4173129,500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4173129,500</w:t>
            </w:r>
          </w:p>
        </w:tc>
      </w:tr>
      <w:tr w:rsidR="00406E4E">
        <w:tc>
          <w:tcPr>
            <w:tcW w:w="737" w:type="dxa"/>
            <w:vMerge/>
          </w:tcPr>
          <w:p w:rsidR="00406E4E" w:rsidRDefault="00406E4E"/>
        </w:tc>
        <w:tc>
          <w:tcPr>
            <w:tcW w:w="3175" w:type="dxa"/>
            <w:vMerge/>
          </w:tcPr>
          <w:p w:rsidR="00406E4E" w:rsidRDefault="00406E4E"/>
        </w:tc>
        <w:tc>
          <w:tcPr>
            <w:tcW w:w="2211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 (неиспользованные ассигнования 2016 года)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5,000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</w:tr>
      <w:tr w:rsidR="00406E4E"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5386" w:type="dxa"/>
            <w:gridSpan w:val="2"/>
          </w:tcPr>
          <w:p w:rsidR="00406E4E" w:rsidRDefault="00406E4E">
            <w:pPr>
              <w:pStyle w:val="ConsPlusNormal"/>
            </w:pPr>
            <w:r>
              <w:t>Задача. Обеспечение регулярного получения услуги начального общего, основного общего и среднего общего образования как гарантия обеспечения ее качества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5218095,578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5246458,600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5246458,600</w:t>
            </w:r>
          </w:p>
        </w:tc>
      </w:tr>
      <w:tr w:rsidR="00406E4E"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3175" w:type="dxa"/>
          </w:tcPr>
          <w:p w:rsidR="00406E4E" w:rsidRDefault="00406E4E">
            <w:pPr>
              <w:pStyle w:val="ConsPlusNormal"/>
            </w:pPr>
            <w:r>
              <w:t>Подпрограмма. Обеспечение доступного и качественного дополнительного образования</w:t>
            </w:r>
          </w:p>
        </w:tc>
        <w:tc>
          <w:tcPr>
            <w:tcW w:w="2211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567179,519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580066,800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581365,200</w:t>
            </w:r>
          </w:p>
        </w:tc>
      </w:tr>
      <w:tr w:rsidR="00406E4E"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5386" w:type="dxa"/>
            <w:gridSpan w:val="2"/>
          </w:tcPr>
          <w:p w:rsidR="00406E4E" w:rsidRDefault="00406E4E">
            <w:pPr>
              <w:pStyle w:val="ConsPlusNormal"/>
            </w:pPr>
            <w:r>
              <w:t>Задача. Обеспечение регулярного получения услуги дополнительного образования детьми в возрасте от 7 до 18 лет в полном объеме как гарантия обеспечения ее качества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567179,519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580066,800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581365,200</w:t>
            </w:r>
          </w:p>
        </w:tc>
      </w:tr>
      <w:tr w:rsidR="00406E4E">
        <w:tc>
          <w:tcPr>
            <w:tcW w:w="737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3175" w:type="dxa"/>
            <w:vMerge w:val="restart"/>
          </w:tcPr>
          <w:p w:rsidR="00406E4E" w:rsidRDefault="00406E4E">
            <w:pPr>
              <w:pStyle w:val="ConsPlusNormal"/>
            </w:pPr>
            <w:r>
              <w:t>Подпрограмма. Ресурсное обеспечение качественного функционирования системы образования города Перми</w:t>
            </w:r>
          </w:p>
        </w:tc>
        <w:tc>
          <w:tcPr>
            <w:tcW w:w="2211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104036,255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104714,600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104761,300</w:t>
            </w:r>
          </w:p>
        </w:tc>
      </w:tr>
      <w:tr w:rsidR="00406E4E">
        <w:tc>
          <w:tcPr>
            <w:tcW w:w="737" w:type="dxa"/>
            <w:vMerge/>
          </w:tcPr>
          <w:p w:rsidR="00406E4E" w:rsidRDefault="00406E4E"/>
        </w:tc>
        <w:tc>
          <w:tcPr>
            <w:tcW w:w="3175" w:type="dxa"/>
            <w:vMerge/>
          </w:tcPr>
          <w:p w:rsidR="00406E4E" w:rsidRDefault="00406E4E"/>
        </w:tc>
        <w:tc>
          <w:tcPr>
            <w:tcW w:w="2211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9247,000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9247,000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9247,000</w:t>
            </w:r>
          </w:p>
        </w:tc>
      </w:tr>
      <w:tr w:rsidR="00406E4E"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1.4.1</w:t>
            </w:r>
          </w:p>
        </w:tc>
        <w:tc>
          <w:tcPr>
            <w:tcW w:w="5386" w:type="dxa"/>
            <w:gridSpan w:val="2"/>
          </w:tcPr>
          <w:p w:rsidR="00406E4E" w:rsidRDefault="00406E4E">
            <w:pPr>
              <w:pStyle w:val="ConsPlusNormal"/>
            </w:pPr>
            <w:r>
              <w:t>Задача. Создание условий для развития системы образования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113283,255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113961,600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114008,300</w:t>
            </w:r>
          </w:p>
        </w:tc>
      </w:tr>
      <w:tr w:rsidR="00406E4E"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3175" w:type="dxa"/>
          </w:tcPr>
          <w:p w:rsidR="00406E4E" w:rsidRDefault="00406E4E">
            <w:pPr>
              <w:pStyle w:val="ConsPlusNormal"/>
            </w:pPr>
            <w:r>
              <w:t>Подпрограмма. Развитие негосударственного сектора в сфере образования</w:t>
            </w:r>
          </w:p>
        </w:tc>
        <w:tc>
          <w:tcPr>
            <w:tcW w:w="2211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41335,701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47602,300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49071,400</w:t>
            </w:r>
          </w:p>
        </w:tc>
      </w:tr>
      <w:tr w:rsidR="00406E4E"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1.5.1</w:t>
            </w:r>
          </w:p>
        </w:tc>
        <w:tc>
          <w:tcPr>
            <w:tcW w:w="5386" w:type="dxa"/>
            <w:gridSpan w:val="2"/>
          </w:tcPr>
          <w:p w:rsidR="00406E4E" w:rsidRDefault="00406E4E">
            <w:pPr>
              <w:pStyle w:val="ConsPlusNormal"/>
            </w:pPr>
            <w:r>
              <w:t>Задача. Обеспечение равных условий для поставщиков услуг образования различных форм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41335,701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47602,300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49071,400</w:t>
            </w:r>
          </w:p>
        </w:tc>
      </w:tr>
      <w:tr w:rsidR="00406E4E"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1.6</w:t>
            </w:r>
          </w:p>
        </w:tc>
        <w:tc>
          <w:tcPr>
            <w:tcW w:w="3175" w:type="dxa"/>
          </w:tcPr>
          <w:p w:rsidR="00406E4E" w:rsidRDefault="00406E4E">
            <w:pPr>
              <w:pStyle w:val="ConsPlusNormal"/>
            </w:pPr>
            <w:r>
              <w:t>Подпрограмма. Обновление содержания дошкольного, общего и дополнительного образования</w:t>
            </w:r>
          </w:p>
        </w:tc>
        <w:tc>
          <w:tcPr>
            <w:tcW w:w="2211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1.6.1</w:t>
            </w:r>
          </w:p>
        </w:tc>
        <w:tc>
          <w:tcPr>
            <w:tcW w:w="5386" w:type="dxa"/>
            <w:gridSpan w:val="2"/>
          </w:tcPr>
          <w:p w:rsidR="00406E4E" w:rsidRDefault="00406E4E">
            <w:pPr>
              <w:pStyle w:val="ConsPlusNormal"/>
            </w:pPr>
            <w:r>
              <w:t>Задача. Обновление содержания базового образования в соответствии с новыми ФГОС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1.6.2</w:t>
            </w:r>
          </w:p>
        </w:tc>
        <w:tc>
          <w:tcPr>
            <w:tcW w:w="5386" w:type="dxa"/>
            <w:gridSpan w:val="2"/>
          </w:tcPr>
          <w:p w:rsidR="00406E4E" w:rsidRDefault="00406E4E">
            <w:pPr>
              <w:pStyle w:val="ConsPlusNormal"/>
            </w:pPr>
            <w:r>
              <w:t>Задача. Обеспечение условий для получения учащимися образовательных организаций города Перми образования международного уровня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1.6.3</w:t>
            </w:r>
          </w:p>
        </w:tc>
        <w:tc>
          <w:tcPr>
            <w:tcW w:w="5386" w:type="dxa"/>
            <w:gridSpan w:val="2"/>
          </w:tcPr>
          <w:p w:rsidR="00406E4E" w:rsidRDefault="00406E4E">
            <w:pPr>
              <w:pStyle w:val="ConsPlusNormal"/>
            </w:pPr>
            <w:r>
              <w:t>Задача. Внедрение практико-ориентированных программ в образовательный процесс общеобразовательных организаций и организаций дополнительного образования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1.6.4</w:t>
            </w:r>
          </w:p>
        </w:tc>
        <w:tc>
          <w:tcPr>
            <w:tcW w:w="5386" w:type="dxa"/>
            <w:gridSpan w:val="2"/>
          </w:tcPr>
          <w:p w:rsidR="00406E4E" w:rsidRDefault="00406E4E">
            <w:pPr>
              <w:pStyle w:val="ConsPlusNormal"/>
            </w:pPr>
            <w:r>
              <w:t>Задача. Формирование и развитие готовности к профессиональному самоопределению детей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1.7</w:t>
            </w:r>
          </w:p>
        </w:tc>
        <w:tc>
          <w:tcPr>
            <w:tcW w:w="3175" w:type="dxa"/>
          </w:tcPr>
          <w:p w:rsidR="00406E4E" w:rsidRDefault="00406E4E">
            <w:pPr>
              <w:pStyle w:val="ConsPlusNormal"/>
            </w:pPr>
            <w:r>
              <w:t>Подпрограмма. Укрепление и развитие кадрового потенциала отрасли</w:t>
            </w:r>
          </w:p>
        </w:tc>
        <w:tc>
          <w:tcPr>
            <w:tcW w:w="2211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1.7.1</w:t>
            </w:r>
          </w:p>
        </w:tc>
        <w:tc>
          <w:tcPr>
            <w:tcW w:w="5386" w:type="dxa"/>
            <w:gridSpan w:val="2"/>
          </w:tcPr>
          <w:p w:rsidR="00406E4E" w:rsidRDefault="00406E4E">
            <w:pPr>
              <w:pStyle w:val="ConsPlusNormal"/>
            </w:pPr>
            <w:r>
              <w:t xml:space="preserve">Задача. Выявление и развитие потенциала лучших </w:t>
            </w:r>
            <w:r>
              <w:lastRenderedPageBreak/>
              <w:t>образовательных организаций, педагогов и учащихся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1.7.2</w:t>
            </w:r>
          </w:p>
        </w:tc>
        <w:tc>
          <w:tcPr>
            <w:tcW w:w="5386" w:type="dxa"/>
            <w:gridSpan w:val="2"/>
          </w:tcPr>
          <w:p w:rsidR="00406E4E" w:rsidRDefault="00406E4E">
            <w:pPr>
              <w:pStyle w:val="ConsPlusNormal"/>
            </w:pPr>
            <w:r>
              <w:t>Задача. Поддержка молодых и талантливых педагогов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1.7.3</w:t>
            </w:r>
          </w:p>
        </w:tc>
        <w:tc>
          <w:tcPr>
            <w:tcW w:w="5386" w:type="dxa"/>
            <w:gridSpan w:val="2"/>
          </w:tcPr>
          <w:p w:rsidR="00406E4E" w:rsidRDefault="00406E4E">
            <w:pPr>
              <w:pStyle w:val="ConsPlusNormal"/>
            </w:pPr>
            <w:r>
              <w:t>Задача. Формирование активной профессиональной позиции педагога посредством участия в современных соревновательных системах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3912" w:type="dxa"/>
            <w:gridSpan w:val="2"/>
            <w:vMerge w:val="restart"/>
          </w:tcPr>
          <w:p w:rsidR="00406E4E" w:rsidRDefault="00406E4E">
            <w:pPr>
              <w:pStyle w:val="ConsPlusNormal"/>
            </w:pPr>
            <w:r>
              <w:t>Итого по цели 1, в том числе по источникам финансирования</w:t>
            </w:r>
          </w:p>
        </w:tc>
        <w:tc>
          <w:tcPr>
            <w:tcW w:w="2211" w:type="dxa"/>
          </w:tcPr>
          <w:p w:rsidR="00406E4E" w:rsidRDefault="00406E4E">
            <w:pPr>
              <w:pStyle w:val="ConsPlusNormal"/>
            </w:pP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10551021,335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10621707,000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10631575,600</w:t>
            </w:r>
          </w:p>
        </w:tc>
      </w:tr>
      <w:tr w:rsidR="00406E4E">
        <w:tc>
          <w:tcPr>
            <w:tcW w:w="3912" w:type="dxa"/>
            <w:gridSpan w:val="2"/>
            <w:vMerge/>
          </w:tcPr>
          <w:p w:rsidR="00406E4E" w:rsidRDefault="00406E4E"/>
        </w:tc>
        <w:tc>
          <w:tcPr>
            <w:tcW w:w="2211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2984087,626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3022166,900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3032035,500</w:t>
            </w:r>
          </w:p>
        </w:tc>
      </w:tr>
      <w:tr w:rsidR="00406E4E">
        <w:tc>
          <w:tcPr>
            <w:tcW w:w="3912" w:type="dxa"/>
            <w:gridSpan w:val="2"/>
            <w:vMerge/>
          </w:tcPr>
          <w:p w:rsidR="00406E4E" w:rsidRDefault="00406E4E"/>
        </w:tc>
        <w:tc>
          <w:tcPr>
            <w:tcW w:w="2211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2,709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3912" w:type="dxa"/>
            <w:gridSpan w:val="2"/>
            <w:vMerge/>
          </w:tcPr>
          <w:p w:rsidR="00406E4E" w:rsidRDefault="00406E4E"/>
        </w:tc>
        <w:tc>
          <w:tcPr>
            <w:tcW w:w="2211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 (без учета неиспользованных ассигнований 2016 года)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7566926,000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7599540,100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7599540,100</w:t>
            </w:r>
          </w:p>
        </w:tc>
      </w:tr>
      <w:tr w:rsidR="00406E4E">
        <w:tc>
          <w:tcPr>
            <w:tcW w:w="3912" w:type="dxa"/>
            <w:gridSpan w:val="2"/>
            <w:vMerge/>
          </w:tcPr>
          <w:p w:rsidR="00406E4E" w:rsidRDefault="00406E4E"/>
        </w:tc>
        <w:tc>
          <w:tcPr>
            <w:tcW w:w="2211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 (неиспользованные ассигнования 2016 года)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5,000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</w:tr>
      <w:tr w:rsidR="00406E4E">
        <w:tc>
          <w:tcPr>
            <w:tcW w:w="3912" w:type="dxa"/>
            <w:gridSpan w:val="2"/>
            <w:vMerge w:val="restart"/>
          </w:tcPr>
          <w:p w:rsidR="00406E4E" w:rsidRDefault="00406E4E">
            <w:pPr>
              <w:pStyle w:val="ConsPlusNormal"/>
            </w:pPr>
            <w:r>
              <w:t xml:space="preserve">Всего по программе, в том числе по </w:t>
            </w:r>
            <w:r>
              <w:lastRenderedPageBreak/>
              <w:t>источникам финансирования</w:t>
            </w:r>
          </w:p>
        </w:tc>
        <w:tc>
          <w:tcPr>
            <w:tcW w:w="2211" w:type="dxa"/>
          </w:tcPr>
          <w:p w:rsidR="00406E4E" w:rsidRDefault="00406E4E">
            <w:pPr>
              <w:pStyle w:val="ConsPlusNormal"/>
            </w:pP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10551021,335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10621707,000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10631575,600</w:t>
            </w:r>
          </w:p>
        </w:tc>
      </w:tr>
      <w:tr w:rsidR="00406E4E">
        <w:tc>
          <w:tcPr>
            <w:tcW w:w="3912" w:type="dxa"/>
            <w:gridSpan w:val="2"/>
            <w:vMerge/>
          </w:tcPr>
          <w:p w:rsidR="00406E4E" w:rsidRDefault="00406E4E"/>
        </w:tc>
        <w:tc>
          <w:tcPr>
            <w:tcW w:w="2211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2984087,626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3022166,900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3032035,500</w:t>
            </w:r>
          </w:p>
        </w:tc>
      </w:tr>
      <w:tr w:rsidR="00406E4E">
        <w:tc>
          <w:tcPr>
            <w:tcW w:w="3912" w:type="dxa"/>
            <w:gridSpan w:val="2"/>
            <w:vMerge/>
          </w:tcPr>
          <w:p w:rsidR="00406E4E" w:rsidRDefault="00406E4E"/>
        </w:tc>
        <w:tc>
          <w:tcPr>
            <w:tcW w:w="2211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2,709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3912" w:type="dxa"/>
            <w:gridSpan w:val="2"/>
            <w:vMerge/>
          </w:tcPr>
          <w:p w:rsidR="00406E4E" w:rsidRDefault="00406E4E"/>
        </w:tc>
        <w:tc>
          <w:tcPr>
            <w:tcW w:w="2211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 (без учета неиспользованных ассигнований 2016 года)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7566926,000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7599540,100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7599540,100</w:t>
            </w:r>
          </w:p>
        </w:tc>
      </w:tr>
      <w:tr w:rsidR="00406E4E">
        <w:tc>
          <w:tcPr>
            <w:tcW w:w="3912" w:type="dxa"/>
            <w:gridSpan w:val="2"/>
            <w:vMerge/>
          </w:tcPr>
          <w:p w:rsidR="00406E4E" w:rsidRDefault="00406E4E"/>
        </w:tc>
        <w:tc>
          <w:tcPr>
            <w:tcW w:w="2211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 (неиспользованные ассигнования 2016 года)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5,000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</w:tr>
    </w:tbl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center"/>
        <w:outlineLvl w:val="1"/>
      </w:pPr>
      <w:r>
        <w:t>ФИНАНСИРОВАНИЕ</w:t>
      </w:r>
    </w:p>
    <w:p w:rsidR="00406E4E" w:rsidRDefault="00406E4E">
      <w:pPr>
        <w:pStyle w:val="ConsPlusNormal"/>
        <w:jc w:val="center"/>
      </w:pPr>
      <w:r>
        <w:t>подпрограммы 1.1 "Обеспечение доступного и качественного</w:t>
      </w:r>
    </w:p>
    <w:p w:rsidR="00406E4E" w:rsidRDefault="00406E4E">
      <w:pPr>
        <w:pStyle w:val="ConsPlusNormal"/>
        <w:jc w:val="center"/>
      </w:pPr>
      <w:r>
        <w:t>дошкольного образования" муниципальной программы</w:t>
      </w:r>
    </w:p>
    <w:p w:rsidR="00406E4E" w:rsidRDefault="00406E4E">
      <w:pPr>
        <w:pStyle w:val="ConsPlusNormal"/>
        <w:jc w:val="center"/>
      </w:pPr>
      <w:r>
        <w:t>"Обеспечение доступности качественного предоставления услуг</w:t>
      </w:r>
    </w:p>
    <w:p w:rsidR="00406E4E" w:rsidRDefault="00406E4E">
      <w:pPr>
        <w:pStyle w:val="ConsPlusNormal"/>
        <w:jc w:val="center"/>
      </w:pPr>
      <w:r>
        <w:t>в сфере образования в городе Перми"</w:t>
      </w:r>
    </w:p>
    <w:p w:rsidR="00406E4E" w:rsidRDefault="00406E4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1984"/>
        <w:gridCol w:w="1871"/>
        <w:gridCol w:w="1871"/>
        <w:gridCol w:w="567"/>
        <w:gridCol w:w="907"/>
        <w:gridCol w:w="850"/>
        <w:gridCol w:w="850"/>
        <w:gridCol w:w="1247"/>
        <w:gridCol w:w="1417"/>
        <w:gridCol w:w="1417"/>
        <w:gridCol w:w="1417"/>
      </w:tblGrid>
      <w:tr w:rsidR="00406E4E">
        <w:tc>
          <w:tcPr>
            <w:tcW w:w="1020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98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 xml:space="preserve">Наименование задачи, основного мероприятия, </w:t>
            </w:r>
            <w:r>
              <w:lastRenderedPageBreak/>
              <w:t>мероприятия</w:t>
            </w:r>
          </w:p>
        </w:tc>
        <w:tc>
          <w:tcPr>
            <w:tcW w:w="1871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Участник программы</w:t>
            </w:r>
          </w:p>
        </w:tc>
        <w:tc>
          <w:tcPr>
            <w:tcW w:w="5045" w:type="dxa"/>
            <w:gridSpan w:val="5"/>
          </w:tcPr>
          <w:p w:rsidR="00406E4E" w:rsidRDefault="00406E4E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251" w:type="dxa"/>
            <w:gridSpan w:val="3"/>
          </w:tcPr>
          <w:p w:rsidR="00406E4E" w:rsidRDefault="00406E4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406E4E">
        <w:tc>
          <w:tcPr>
            <w:tcW w:w="1020" w:type="dxa"/>
            <w:vMerge/>
          </w:tcPr>
          <w:p w:rsidR="00406E4E" w:rsidRDefault="00406E4E"/>
        </w:tc>
        <w:tc>
          <w:tcPr>
            <w:tcW w:w="1984" w:type="dxa"/>
            <w:vMerge/>
          </w:tcPr>
          <w:p w:rsidR="00406E4E" w:rsidRDefault="00406E4E"/>
        </w:tc>
        <w:tc>
          <w:tcPr>
            <w:tcW w:w="1871" w:type="dxa"/>
            <w:vMerge/>
          </w:tcPr>
          <w:p w:rsidR="00406E4E" w:rsidRDefault="00406E4E"/>
        </w:tc>
        <w:tc>
          <w:tcPr>
            <w:tcW w:w="1871" w:type="dxa"/>
          </w:tcPr>
          <w:p w:rsidR="00406E4E" w:rsidRDefault="00406E4E">
            <w:pPr>
              <w:pStyle w:val="ConsPlusNormal"/>
              <w:jc w:val="center"/>
            </w:pPr>
            <w:r>
              <w:t xml:space="preserve">наименование </w:t>
            </w:r>
            <w:r>
              <w:lastRenderedPageBreak/>
              <w:t>показателя непосредственного результата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 xml:space="preserve">ед. </w:t>
            </w:r>
            <w:r>
              <w:lastRenderedPageBreak/>
              <w:t>изм.</w:t>
            </w:r>
          </w:p>
        </w:tc>
        <w:tc>
          <w:tcPr>
            <w:tcW w:w="907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 xml:space="preserve">2017 </w:t>
            </w:r>
            <w:r>
              <w:lastRenderedPageBreak/>
              <w:t>год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 xml:space="preserve">2018 </w:t>
            </w:r>
            <w:r>
              <w:lastRenderedPageBreak/>
              <w:t>год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 xml:space="preserve">2019 </w:t>
            </w:r>
            <w:r>
              <w:lastRenderedPageBreak/>
              <w:t>год</w:t>
            </w:r>
          </w:p>
        </w:tc>
        <w:tc>
          <w:tcPr>
            <w:tcW w:w="1247" w:type="dxa"/>
            <w:vMerge/>
          </w:tcPr>
          <w:p w:rsidR="00406E4E" w:rsidRDefault="00406E4E"/>
        </w:tc>
        <w:tc>
          <w:tcPr>
            <w:tcW w:w="1417" w:type="dxa"/>
          </w:tcPr>
          <w:p w:rsidR="00406E4E" w:rsidRDefault="00406E4E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417" w:type="dxa"/>
          </w:tcPr>
          <w:p w:rsidR="00406E4E" w:rsidRDefault="00406E4E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417" w:type="dxa"/>
          </w:tcPr>
          <w:p w:rsidR="00406E4E" w:rsidRDefault="00406E4E">
            <w:pPr>
              <w:pStyle w:val="ConsPlusNormal"/>
              <w:jc w:val="center"/>
            </w:pPr>
            <w:r>
              <w:t>2019 год</w:t>
            </w:r>
          </w:p>
        </w:tc>
      </w:tr>
      <w:tr w:rsidR="00406E4E"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406E4E" w:rsidRDefault="00406E4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406E4E" w:rsidRDefault="00406E4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406E4E" w:rsidRDefault="00406E4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406E4E" w:rsidRDefault="00406E4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17" w:type="dxa"/>
          </w:tcPr>
          <w:p w:rsidR="00406E4E" w:rsidRDefault="00406E4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17" w:type="dxa"/>
          </w:tcPr>
          <w:p w:rsidR="00406E4E" w:rsidRDefault="00406E4E">
            <w:pPr>
              <w:pStyle w:val="ConsPlusNormal"/>
              <w:jc w:val="center"/>
            </w:pPr>
            <w:r>
              <w:t>12</w:t>
            </w:r>
          </w:p>
        </w:tc>
      </w:tr>
      <w:tr w:rsidR="00406E4E"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4398" w:type="dxa"/>
            <w:gridSpan w:val="11"/>
          </w:tcPr>
          <w:p w:rsidR="00406E4E" w:rsidRDefault="00406E4E">
            <w:pPr>
              <w:pStyle w:val="ConsPlusNormal"/>
            </w:pPr>
            <w:r>
              <w:t>Задача. Обеспечение регулярного получения услуги дошкольного образования в муниципальных дошкольных образовательных организациях как гарантия обеспечения ее качества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4398" w:type="dxa"/>
            <w:gridSpan w:val="11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Оказание услуг по присмотру и уходу, реализации основных общеобразовательных программ дошкольного образования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418" w:type="dxa"/>
            <w:gridSpan w:val="12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27.12.2016 N 1179)</w:t>
            </w:r>
          </w:p>
        </w:tc>
      </w:tr>
      <w:tr w:rsidR="00406E4E">
        <w:tc>
          <w:tcPr>
            <w:tcW w:w="1020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Оказание услуг дошкольного образования в рамках полномочий города Перми</w:t>
            </w:r>
          </w:p>
        </w:tc>
        <w:tc>
          <w:tcPr>
            <w:tcW w:w="1871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муниципальные образовательные учреждения, реализующие образовательные программы дошкольного образования, подведомственные ДО</w:t>
            </w:r>
          </w:p>
        </w:tc>
        <w:tc>
          <w:tcPr>
            <w:tcW w:w="187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детей, получающих услугу по присмотру и уходу, реализации основных общеобразовательных программ дошкольного образования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406E4E" w:rsidRDefault="00406E4E">
            <w:pPr>
              <w:pStyle w:val="ConsPlusNormal"/>
              <w:jc w:val="center"/>
            </w:pPr>
            <w:r>
              <w:t>59526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59526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59526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020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871" w:type="dxa"/>
            <w:vMerge/>
          </w:tcPr>
          <w:p w:rsidR="00406E4E" w:rsidRDefault="00406E4E"/>
        </w:tc>
        <w:tc>
          <w:tcPr>
            <w:tcW w:w="187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предоставленных услуг дошкольного образования в рамках полномочий города Перми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406E4E" w:rsidRDefault="00406E4E">
            <w:pPr>
              <w:pStyle w:val="ConsPlusNormal"/>
              <w:jc w:val="center"/>
            </w:pPr>
            <w:r>
              <w:t>119052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119052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119052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406E4E" w:rsidRDefault="00406E4E">
            <w:pPr>
              <w:pStyle w:val="ConsPlusNormal"/>
              <w:jc w:val="center"/>
            </w:pPr>
            <w:r>
              <w:t>1153804,395</w:t>
            </w:r>
          </w:p>
        </w:tc>
        <w:tc>
          <w:tcPr>
            <w:tcW w:w="1417" w:type="dxa"/>
          </w:tcPr>
          <w:p w:rsidR="00406E4E" w:rsidRDefault="00406E4E">
            <w:pPr>
              <w:pStyle w:val="ConsPlusNormal"/>
              <w:jc w:val="center"/>
            </w:pPr>
            <w:r>
              <w:t>1162198,900</w:t>
            </w:r>
          </w:p>
        </w:tc>
        <w:tc>
          <w:tcPr>
            <w:tcW w:w="1417" w:type="dxa"/>
          </w:tcPr>
          <w:p w:rsidR="00406E4E" w:rsidRDefault="00406E4E">
            <w:pPr>
              <w:pStyle w:val="ConsPlusNormal"/>
              <w:jc w:val="center"/>
            </w:pPr>
            <w:r>
              <w:t>1169253,300</w:t>
            </w:r>
          </w:p>
        </w:tc>
      </w:tr>
      <w:tr w:rsidR="00406E4E">
        <w:tc>
          <w:tcPr>
            <w:tcW w:w="1020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871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 xml:space="preserve">муниципальные </w:t>
            </w:r>
            <w:r>
              <w:lastRenderedPageBreak/>
              <w:t>общеобразовательные учреждения, реализующие образовательные программы дошкольного образования, подведомственные ДО</w:t>
            </w:r>
          </w:p>
        </w:tc>
        <w:tc>
          <w:tcPr>
            <w:tcW w:w="1871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 xml:space="preserve">количество детей, </w:t>
            </w:r>
            <w:r>
              <w:lastRenderedPageBreak/>
              <w:t>получающих услугу по присмотру и уходу, реализации основных общеобразовательных программ дошкольного образования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07" w:type="dxa"/>
          </w:tcPr>
          <w:p w:rsidR="00406E4E" w:rsidRDefault="00406E4E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417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41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020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871" w:type="dxa"/>
            <w:vMerge/>
          </w:tcPr>
          <w:p w:rsidR="00406E4E" w:rsidRDefault="00406E4E"/>
        </w:tc>
        <w:tc>
          <w:tcPr>
            <w:tcW w:w="187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услуг дошкольного образования в рамках полномочий города Перми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406E4E" w:rsidRDefault="00406E4E">
            <w:pPr>
              <w:pStyle w:val="ConsPlusNormal"/>
              <w:jc w:val="center"/>
            </w:pPr>
            <w:r>
              <w:t>1642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1642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1642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406E4E" w:rsidRDefault="00406E4E">
            <w:pPr>
              <w:pStyle w:val="ConsPlusNormal"/>
              <w:jc w:val="center"/>
            </w:pPr>
            <w:r>
              <w:t>10780,159</w:t>
            </w:r>
          </w:p>
        </w:tc>
        <w:tc>
          <w:tcPr>
            <w:tcW w:w="1417" w:type="dxa"/>
          </w:tcPr>
          <w:p w:rsidR="00406E4E" w:rsidRDefault="00406E4E">
            <w:pPr>
              <w:pStyle w:val="ConsPlusNormal"/>
              <w:jc w:val="center"/>
            </w:pPr>
            <w:r>
              <w:t>10785,800</w:t>
            </w:r>
          </w:p>
        </w:tc>
        <w:tc>
          <w:tcPr>
            <w:tcW w:w="1417" w:type="dxa"/>
          </w:tcPr>
          <w:p w:rsidR="00406E4E" w:rsidRDefault="00406E4E">
            <w:pPr>
              <w:pStyle w:val="ConsPlusNormal"/>
              <w:jc w:val="center"/>
            </w:pPr>
            <w:r>
              <w:t>10785,800</w:t>
            </w:r>
          </w:p>
        </w:tc>
      </w:tr>
      <w:tr w:rsidR="00406E4E">
        <w:tc>
          <w:tcPr>
            <w:tcW w:w="1020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3742" w:type="dxa"/>
            <w:gridSpan w:val="2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406E4E" w:rsidRDefault="00406E4E">
            <w:pPr>
              <w:pStyle w:val="ConsPlusNormal"/>
              <w:jc w:val="center"/>
            </w:pPr>
            <w:r>
              <w:t>60347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60347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60347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020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3742" w:type="dxa"/>
            <w:gridSpan w:val="2"/>
            <w:vMerge/>
            <w:tcBorders>
              <w:bottom w:val="nil"/>
            </w:tcBorders>
          </w:tcPr>
          <w:p w:rsidR="00406E4E" w:rsidRDefault="00406E4E"/>
        </w:tc>
        <w:tc>
          <w:tcPr>
            <w:tcW w:w="56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120694</w:t>
            </w:r>
          </w:p>
        </w:tc>
        <w:tc>
          <w:tcPr>
            <w:tcW w:w="85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120694</w:t>
            </w:r>
          </w:p>
        </w:tc>
        <w:tc>
          <w:tcPr>
            <w:tcW w:w="85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120694</w:t>
            </w:r>
          </w:p>
        </w:tc>
        <w:tc>
          <w:tcPr>
            <w:tcW w:w="124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1164584,554</w:t>
            </w:r>
          </w:p>
        </w:tc>
        <w:tc>
          <w:tcPr>
            <w:tcW w:w="141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1172984,700</w:t>
            </w:r>
          </w:p>
        </w:tc>
        <w:tc>
          <w:tcPr>
            <w:tcW w:w="141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1180039,100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418" w:type="dxa"/>
            <w:gridSpan w:val="12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1.1.1.1.1 в ред. </w:t>
            </w:r>
            <w:hyperlink r:id="rId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16.10.2017 N 832)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9920" w:type="dxa"/>
            <w:gridSpan w:val="8"/>
            <w:tcBorders>
              <w:bottom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1164584,554</w:t>
            </w:r>
          </w:p>
        </w:tc>
        <w:tc>
          <w:tcPr>
            <w:tcW w:w="141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1172984,700</w:t>
            </w:r>
          </w:p>
        </w:tc>
        <w:tc>
          <w:tcPr>
            <w:tcW w:w="141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1180039,100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418" w:type="dxa"/>
            <w:gridSpan w:val="12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16.10.2017 N 832)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 xml:space="preserve">Целевые субсидии </w:t>
            </w:r>
            <w:r>
              <w:lastRenderedPageBreak/>
              <w:t>организациям дошкольного образования на аренду имущественных комплексов</w:t>
            </w:r>
          </w:p>
        </w:tc>
        <w:tc>
          <w:tcPr>
            <w:tcW w:w="187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 xml:space="preserve">муниципальные </w:t>
            </w:r>
            <w:r>
              <w:lastRenderedPageBreak/>
              <w:t>образовательные учреждения, реализующие образовательные программы дошкольного образования, подведомственные ДО</w:t>
            </w:r>
          </w:p>
        </w:tc>
        <w:tc>
          <w:tcPr>
            <w:tcW w:w="187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 xml:space="preserve">количество </w:t>
            </w:r>
            <w:r>
              <w:lastRenderedPageBreak/>
              <w:t>зданий, арендуемых для муниципальных дошкольных образовательных учреждений</w:t>
            </w:r>
          </w:p>
        </w:tc>
        <w:tc>
          <w:tcPr>
            <w:tcW w:w="56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43295,800</w:t>
            </w:r>
          </w:p>
        </w:tc>
        <w:tc>
          <w:tcPr>
            <w:tcW w:w="141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43295,800</w:t>
            </w:r>
          </w:p>
        </w:tc>
        <w:tc>
          <w:tcPr>
            <w:tcW w:w="141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43295,800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418" w:type="dxa"/>
            <w:gridSpan w:val="12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27.12.2016 N 1179)</w:t>
            </w:r>
          </w:p>
        </w:tc>
      </w:tr>
      <w:tr w:rsidR="00406E4E">
        <w:tc>
          <w:tcPr>
            <w:tcW w:w="9920" w:type="dxa"/>
            <w:gridSpan w:val="8"/>
          </w:tcPr>
          <w:p w:rsidR="00406E4E" w:rsidRDefault="00406E4E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406E4E" w:rsidRDefault="00406E4E">
            <w:pPr>
              <w:pStyle w:val="ConsPlusNormal"/>
              <w:jc w:val="center"/>
            </w:pPr>
            <w:r>
              <w:t>43295,800</w:t>
            </w:r>
          </w:p>
        </w:tc>
        <w:tc>
          <w:tcPr>
            <w:tcW w:w="1417" w:type="dxa"/>
          </w:tcPr>
          <w:p w:rsidR="00406E4E" w:rsidRDefault="00406E4E">
            <w:pPr>
              <w:pStyle w:val="ConsPlusNormal"/>
              <w:jc w:val="center"/>
            </w:pPr>
            <w:r>
              <w:t>43295,800</w:t>
            </w:r>
          </w:p>
        </w:tc>
        <w:tc>
          <w:tcPr>
            <w:tcW w:w="1417" w:type="dxa"/>
          </w:tcPr>
          <w:p w:rsidR="00406E4E" w:rsidRDefault="00406E4E">
            <w:pPr>
              <w:pStyle w:val="ConsPlusNormal"/>
              <w:jc w:val="center"/>
            </w:pPr>
            <w:r>
              <w:t>43295,800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1.1.1.1.3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Целевые субсидии организациям дошкольного образования на оплату взносов на капитальный ремонт</w:t>
            </w:r>
          </w:p>
        </w:tc>
        <w:tc>
          <w:tcPr>
            <w:tcW w:w="187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муниципальные образовательные учреждения, реализующие образовательные программы дошкольного образования, подведомственные ДО</w:t>
            </w:r>
          </w:p>
        </w:tc>
        <w:tc>
          <w:tcPr>
            <w:tcW w:w="187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учреждений общей площадью 1710,4 кв. м, перечисливших взносы в фонд капитального ремонта</w:t>
            </w:r>
          </w:p>
        </w:tc>
        <w:tc>
          <w:tcPr>
            <w:tcW w:w="56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169,946</w:t>
            </w:r>
          </w:p>
        </w:tc>
        <w:tc>
          <w:tcPr>
            <w:tcW w:w="141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173,600</w:t>
            </w:r>
          </w:p>
        </w:tc>
        <w:tc>
          <w:tcPr>
            <w:tcW w:w="141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173,600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418" w:type="dxa"/>
            <w:gridSpan w:val="12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1.1.1.1.3 в ред. </w:t>
            </w:r>
            <w:hyperlink r:id="rId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19.05.2017 N 381)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9920" w:type="dxa"/>
            <w:gridSpan w:val="8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169,946</w:t>
            </w:r>
          </w:p>
        </w:tc>
        <w:tc>
          <w:tcPr>
            <w:tcW w:w="141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173,600</w:t>
            </w:r>
          </w:p>
        </w:tc>
        <w:tc>
          <w:tcPr>
            <w:tcW w:w="141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173,600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418" w:type="dxa"/>
            <w:gridSpan w:val="12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19.05.2017 N 381)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1.1.1.1.4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Целевая субсидия на реализацию мероприятий, связанных с подготовкой к открытию муниципального автономного дошкольного образовательного учреждения "Конструктор успеха" г. Перми</w:t>
            </w:r>
          </w:p>
        </w:tc>
        <w:tc>
          <w:tcPr>
            <w:tcW w:w="187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учреждений, в которых реализуются мероприятия, связанные с подготовкой к открытию</w:t>
            </w:r>
          </w:p>
        </w:tc>
        <w:tc>
          <w:tcPr>
            <w:tcW w:w="187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муниципальное автономное дошкольное образовательное учреждение "Конструктор успеха" г. Перми</w:t>
            </w:r>
          </w:p>
        </w:tc>
        <w:tc>
          <w:tcPr>
            <w:tcW w:w="56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1175,682</w:t>
            </w:r>
          </w:p>
        </w:tc>
        <w:tc>
          <w:tcPr>
            <w:tcW w:w="141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418" w:type="dxa"/>
            <w:gridSpan w:val="12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1.1.1.1.4 введен </w:t>
            </w:r>
            <w:hyperlink r:id="rId4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9920" w:type="dxa"/>
            <w:gridSpan w:val="8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1175,682</w:t>
            </w:r>
          </w:p>
        </w:tc>
        <w:tc>
          <w:tcPr>
            <w:tcW w:w="141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418" w:type="dxa"/>
            <w:gridSpan w:val="12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(введено </w:t>
            </w:r>
            <w:hyperlink r:id="rId4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9920" w:type="dxa"/>
            <w:gridSpan w:val="8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1209225,982</w:t>
            </w:r>
          </w:p>
        </w:tc>
        <w:tc>
          <w:tcPr>
            <w:tcW w:w="141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1216454,100</w:t>
            </w:r>
          </w:p>
        </w:tc>
        <w:tc>
          <w:tcPr>
            <w:tcW w:w="141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1223508,500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418" w:type="dxa"/>
            <w:gridSpan w:val="12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4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16.10.2017 N 832)</w:t>
            </w:r>
          </w:p>
        </w:tc>
      </w:tr>
      <w:tr w:rsidR="00406E4E"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4398" w:type="dxa"/>
            <w:gridSpan w:val="11"/>
          </w:tcPr>
          <w:p w:rsidR="00406E4E" w:rsidRDefault="00406E4E">
            <w:pPr>
              <w:pStyle w:val="ConsPlusNormal"/>
            </w:pPr>
            <w:r>
              <w:t>Предоставление дошкольного образования в дошкольных образовательных организациях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 xml:space="preserve">Обеспечение государственных гарантий реализации прав на получение </w:t>
            </w:r>
            <w:r>
              <w:lastRenderedPageBreak/>
              <w:t>общедоступного и бесплатного дошкольного образования в дошкольных образовательных организациях</w:t>
            </w:r>
          </w:p>
        </w:tc>
        <w:tc>
          <w:tcPr>
            <w:tcW w:w="187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 xml:space="preserve">муниципальные образовательные учреждения, реализующие образовательные </w:t>
            </w:r>
            <w:r>
              <w:lastRenderedPageBreak/>
              <w:t>программы дошкольного образования, подведомственные ДО</w:t>
            </w:r>
          </w:p>
        </w:tc>
        <w:tc>
          <w:tcPr>
            <w:tcW w:w="187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 xml:space="preserve">количество детей, получающих услугу по образовательным программам </w:t>
            </w:r>
            <w:r>
              <w:lastRenderedPageBreak/>
              <w:t>дошкольного образования в муниципальных образовательных учреждениях</w:t>
            </w:r>
          </w:p>
        </w:tc>
        <w:tc>
          <w:tcPr>
            <w:tcW w:w="56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0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59526</w:t>
            </w:r>
          </w:p>
        </w:tc>
        <w:tc>
          <w:tcPr>
            <w:tcW w:w="85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59526</w:t>
            </w:r>
          </w:p>
        </w:tc>
        <w:tc>
          <w:tcPr>
            <w:tcW w:w="85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59526</w:t>
            </w:r>
          </w:p>
        </w:tc>
        <w:tc>
          <w:tcPr>
            <w:tcW w:w="124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3200364,000</w:t>
            </w:r>
          </w:p>
        </w:tc>
        <w:tc>
          <w:tcPr>
            <w:tcW w:w="141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3215573,200</w:t>
            </w:r>
          </w:p>
        </w:tc>
        <w:tc>
          <w:tcPr>
            <w:tcW w:w="141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3215573,200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418" w:type="dxa"/>
            <w:gridSpan w:val="12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(п. 1.1.1.2.1 в ред. </w:t>
            </w:r>
            <w:hyperlink r:id="rId4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9920" w:type="dxa"/>
            <w:gridSpan w:val="8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3200364,000</w:t>
            </w:r>
          </w:p>
        </w:tc>
        <w:tc>
          <w:tcPr>
            <w:tcW w:w="141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3215573,200</w:t>
            </w:r>
          </w:p>
        </w:tc>
        <w:tc>
          <w:tcPr>
            <w:tcW w:w="141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3215573,200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418" w:type="dxa"/>
            <w:gridSpan w:val="12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4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1.1.1.2.2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Обеспечение воспитания и обучения детей-инвалидов в образовательных организациях, реализующих образовательные программы дошкольного образования, и на дому</w:t>
            </w:r>
          </w:p>
        </w:tc>
        <w:tc>
          <w:tcPr>
            <w:tcW w:w="187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ДО, муниципальные образовательные учреждения, реализующие образовательные программы дошкольного образования, подведомственные ДО</w:t>
            </w:r>
          </w:p>
        </w:tc>
        <w:tc>
          <w:tcPr>
            <w:tcW w:w="187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детей-инвалидов, получающих образовательную услугу</w:t>
            </w:r>
          </w:p>
        </w:tc>
        <w:tc>
          <w:tcPr>
            <w:tcW w:w="56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533</w:t>
            </w:r>
          </w:p>
        </w:tc>
        <w:tc>
          <w:tcPr>
            <w:tcW w:w="85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533</w:t>
            </w:r>
          </w:p>
        </w:tc>
        <w:tc>
          <w:tcPr>
            <w:tcW w:w="85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533</w:t>
            </w:r>
          </w:p>
        </w:tc>
        <w:tc>
          <w:tcPr>
            <w:tcW w:w="124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10193,100</w:t>
            </w:r>
          </w:p>
        </w:tc>
        <w:tc>
          <w:tcPr>
            <w:tcW w:w="141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10246,200</w:t>
            </w:r>
          </w:p>
        </w:tc>
        <w:tc>
          <w:tcPr>
            <w:tcW w:w="141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10246,200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418" w:type="dxa"/>
            <w:gridSpan w:val="12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1.1.1.2.2 в ред. </w:t>
            </w:r>
            <w:hyperlink r:id="rId4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9920" w:type="dxa"/>
            <w:gridSpan w:val="8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Итого по мероприятию 1.1.1.2.2,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10193,100</w:t>
            </w:r>
          </w:p>
        </w:tc>
        <w:tc>
          <w:tcPr>
            <w:tcW w:w="141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10246,200</w:t>
            </w:r>
          </w:p>
        </w:tc>
        <w:tc>
          <w:tcPr>
            <w:tcW w:w="141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10246,200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418" w:type="dxa"/>
            <w:gridSpan w:val="12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1.1.1.2.3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</w:pPr>
            <w:r>
              <w:t>Предоставление выплаты компенсации части родительской платы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71" w:type="dxa"/>
          </w:tcPr>
          <w:p w:rsidR="00406E4E" w:rsidRDefault="00406E4E">
            <w:pPr>
              <w:pStyle w:val="ConsPlusNormal"/>
              <w:jc w:val="center"/>
            </w:pPr>
            <w:r>
              <w:t>ДО, муниципальные образовательные учреждения, реализующие образовательные программы дошкольного образования, подведомственные ДО</w:t>
            </w:r>
          </w:p>
        </w:tc>
        <w:tc>
          <w:tcPr>
            <w:tcW w:w="187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получателей компенсации части родительской платы за содержание ребенка в муниципальных образовательных учреждения, реализующих образовательную программу дошкольного образования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406E4E" w:rsidRDefault="00406E4E">
            <w:pPr>
              <w:pStyle w:val="ConsPlusNormal"/>
              <w:jc w:val="center"/>
            </w:pPr>
            <w:r>
              <w:t>54931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54931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54931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406E4E" w:rsidRDefault="00406E4E">
            <w:pPr>
              <w:pStyle w:val="ConsPlusNormal"/>
              <w:jc w:val="center"/>
            </w:pPr>
            <w:r>
              <w:t>149310,700</w:t>
            </w:r>
          </w:p>
        </w:tc>
        <w:tc>
          <w:tcPr>
            <w:tcW w:w="1417" w:type="dxa"/>
          </w:tcPr>
          <w:p w:rsidR="00406E4E" w:rsidRDefault="00406E4E">
            <w:pPr>
              <w:pStyle w:val="ConsPlusNormal"/>
              <w:jc w:val="center"/>
            </w:pPr>
            <w:r>
              <w:t>149310,700</w:t>
            </w:r>
          </w:p>
        </w:tc>
        <w:tc>
          <w:tcPr>
            <w:tcW w:w="1417" w:type="dxa"/>
          </w:tcPr>
          <w:p w:rsidR="00406E4E" w:rsidRDefault="00406E4E">
            <w:pPr>
              <w:pStyle w:val="ConsPlusNormal"/>
              <w:jc w:val="center"/>
            </w:pPr>
            <w:r>
              <w:t>149310,700</w:t>
            </w:r>
          </w:p>
        </w:tc>
      </w:tr>
      <w:tr w:rsidR="00406E4E">
        <w:tc>
          <w:tcPr>
            <w:tcW w:w="9920" w:type="dxa"/>
            <w:gridSpan w:val="8"/>
          </w:tcPr>
          <w:p w:rsidR="00406E4E" w:rsidRDefault="00406E4E">
            <w:pPr>
              <w:pStyle w:val="ConsPlusNormal"/>
            </w:pPr>
            <w:r>
              <w:t>Итого по мероприятию 1.1.1.2.3, в том числе по источникам финансирования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406E4E" w:rsidRDefault="00406E4E">
            <w:pPr>
              <w:pStyle w:val="ConsPlusNormal"/>
              <w:jc w:val="center"/>
            </w:pPr>
            <w:r>
              <w:t>149310,700</w:t>
            </w:r>
          </w:p>
        </w:tc>
        <w:tc>
          <w:tcPr>
            <w:tcW w:w="1417" w:type="dxa"/>
          </w:tcPr>
          <w:p w:rsidR="00406E4E" w:rsidRDefault="00406E4E">
            <w:pPr>
              <w:pStyle w:val="ConsPlusNormal"/>
              <w:jc w:val="center"/>
            </w:pPr>
            <w:r>
              <w:t>149310,700</w:t>
            </w:r>
          </w:p>
        </w:tc>
        <w:tc>
          <w:tcPr>
            <w:tcW w:w="1417" w:type="dxa"/>
          </w:tcPr>
          <w:p w:rsidR="00406E4E" w:rsidRDefault="00406E4E">
            <w:pPr>
              <w:pStyle w:val="ConsPlusNormal"/>
              <w:jc w:val="center"/>
            </w:pPr>
            <w:r>
              <w:t>149310,700</w:t>
            </w:r>
          </w:p>
        </w:tc>
      </w:tr>
      <w:tr w:rsidR="00406E4E"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1.1.1.2.4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</w:pPr>
            <w:r>
              <w:t>Предоставление мер социальной поддержки педагогическим работникам образовательных организаций</w:t>
            </w:r>
          </w:p>
        </w:tc>
        <w:tc>
          <w:tcPr>
            <w:tcW w:w="1871" w:type="dxa"/>
          </w:tcPr>
          <w:p w:rsidR="00406E4E" w:rsidRDefault="00406E4E">
            <w:pPr>
              <w:pStyle w:val="ConsPlusNormal"/>
              <w:jc w:val="center"/>
            </w:pPr>
            <w:r>
              <w:t>ДО, муниципальные образовательные учреждения, реализующие образовательные программы дошкольного образования, подведомственные ДО</w:t>
            </w:r>
          </w:p>
        </w:tc>
        <w:tc>
          <w:tcPr>
            <w:tcW w:w="187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педагогических работников, получающих меры социальной поддержки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406E4E" w:rsidRDefault="00406E4E">
            <w:pPr>
              <w:pStyle w:val="ConsPlusNormal"/>
              <w:jc w:val="center"/>
            </w:pPr>
            <w:r>
              <w:t>1057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1057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1057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406E4E" w:rsidRDefault="00406E4E">
            <w:pPr>
              <w:pStyle w:val="ConsPlusNormal"/>
              <w:jc w:val="center"/>
            </w:pPr>
            <w:r>
              <w:t>42033,500</w:t>
            </w:r>
          </w:p>
        </w:tc>
        <w:tc>
          <w:tcPr>
            <w:tcW w:w="1417" w:type="dxa"/>
          </w:tcPr>
          <w:p w:rsidR="00406E4E" w:rsidRDefault="00406E4E">
            <w:pPr>
              <w:pStyle w:val="ConsPlusNormal"/>
              <w:jc w:val="center"/>
            </w:pPr>
            <w:r>
              <w:t>42033,500</w:t>
            </w:r>
          </w:p>
        </w:tc>
        <w:tc>
          <w:tcPr>
            <w:tcW w:w="1417" w:type="dxa"/>
          </w:tcPr>
          <w:p w:rsidR="00406E4E" w:rsidRDefault="00406E4E">
            <w:pPr>
              <w:pStyle w:val="ConsPlusNormal"/>
              <w:jc w:val="center"/>
            </w:pPr>
            <w:r>
              <w:t>42033,500</w:t>
            </w:r>
          </w:p>
        </w:tc>
      </w:tr>
      <w:tr w:rsidR="00406E4E">
        <w:tc>
          <w:tcPr>
            <w:tcW w:w="9920" w:type="dxa"/>
            <w:gridSpan w:val="8"/>
          </w:tcPr>
          <w:p w:rsidR="00406E4E" w:rsidRDefault="00406E4E">
            <w:pPr>
              <w:pStyle w:val="ConsPlusNormal"/>
            </w:pPr>
            <w:r>
              <w:lastRenderedPageBreak/>
              <w:t>Итого по мероприятию 1.1.1.2.4, в том числе по источникам финансирования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406E4E" w:rsidRDefault="00406E4E">
            <w:pPr>
              <w:pStyle w:val="ConsPlusNormal"/>
              <w:jc w:val="center"/>
            </w:pPr>
            <w:r>
              <w:t>42033,500</w:t>
            </w:r>
          </w:p>
        </w:tc>
        <w:tc>
          <w:tcPr>
            <w:tcW w:w="1417" w:type="dxa"/>
          </w:tcPr>
          <w:p w:rsidR="00406E4E" w:rsidRDefault="00406E4E">
            <w:pPr>
              <w:pStyle w:val="ConsPlusNormal"/>
              <w:jc w:val="center"/>
            </w:pPr>
            <w:r>
              <w:t>42033,500</w:t>
            </w:r>
          </w:p>
        </w:tc>
        <w:tc>
          <w:tcPr>
            <w:tcW w:w="1417" w:type="dxa"/>
          </w:tcPr>
          <w:p w:rsidR="00406E4E" w:rsidRDefault="00406E4E">
            <w:pPr>
              <w:pStyle w:val="ConsPlusNormal"/>
              <w:jc w:val="center"/>
            </w:pPr>
            <w:r>
              <w:t>42033,500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9920" w:type="dxa"/>
            <w:gridSpan w:val="8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3401901,300</w:t>
            </w:r>
          </w:p>
        </w:tc>
        <w:tc>
          <w:tcPr>
            <w:tcW w:w="141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3417163,600</w:t>
            </w:r>
          </w:p>
        </w:tc>
        <w:tc>
          <w:tcPr>
            <w:tcW w:w="141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3417163,600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418" w:type="dxa"/>
            <w:gridSpan w:val="12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5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c>
          <w:tcPr>
            <w:tcW w:w="9920" w:type="dxa"/>
            <w:gridSpan w:val="8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</w:pPr>
          </w:p>
        </w:tc>
        <w:tc>
          <w:tcPr>
            <w:tcW w:w="1417" w:type="dxa"/>
          </w:tcPr>
          <w:p w:rsidR="00406E4E" w:rsidRDefault="00406E4E">
            <w:pPr>
              <w:pStyle w:val="ConsPlusNormal"/>
              <w:jc w:val="center"/>
            </w:pPr>
            <w:r>
              <w:t>4611127,282</w:t>
            </w:r>
          </w:p>
        </w:tc>
        <w:tc>
          <w:tcPr>
            <w:tcW w:w="1417" w:type="dxa"/>
          </w:tcPr>
          <w:p w:rsidR="00406E4E" w:rsidRDefault="00406E4E">
            <w:pPr>
              <w:pStyle w:val="ConsPlusNormal"/>
              <w:jc w:val="center"/>
            </w:pPr>
            <w:r>
              <w:t>4633617,700</w:t>
            </w:r>
          </w:p>
        </w:tc>
        <w:tc>
          <w:tcPr>
            <w:tcW w:w="1417" w:type="dxa"/>
          </w:tcPr>
          <w:p w:rsidR="00406E4E" w:rsidRDefault="00406E4E">
            <w:pPr>
              <w:pStyle w:val="ConsPlusNormal"/>
              <w:jc w:val="center"/>
            </w:pPr>
            <w:r>
              <w:t>4640672,100</w:t>
            </w:r>
          </w:p>
        </w:tc>
      </w:tr>
      <w:tr w:rsidR="00406E4E">
        <w:tc>
          <w:tcPr>
            <w:tcW w:w="9920" w:type="dxa"/>
            <w:gridSpan w:val="8"/>
            <w:vMerge/>
            <w:tcBorders>
              <w:bottom w:val="nil"/>
            </w:tcBorders>
          </w:tcPr>
          <w:p w:rsidR="00406E4E" w:rsidRDefault="00406E4E"/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406E4E" w:rsidRDefault="00406E4E">
            <w:pPr>
              <w:pStyle w:val="ConsPlusNormal"/>
              <w:jc w:val="center"/>
            </w:pPr>
            <w:r>
              <w:t>1209225,982</w:t>
            </w:r>
          </w:p>
        </w:tc>
        <w:tc>
          <w:tcPr>
            <w:tcW w:w="1417" w:type="dxa"/>
          </w:tcPr>
          <w:p w:rsidR="00406E4E" w:rsidRDefault="00406E4E">
            <w:pPr>
              <w:pStyle w:val="ConsPlusNormal"/>
              <w:jc w:val="center"/>
            </w:pPr>
            <w:r>
              <w:t>1216454,100</w:t>
            </w:r>
          </w:p>
        </w:tc>
        <w:tc>
          <w:tcPr>
            <w:tcW w:w="1417" w:type="dxa"/>
          </w:tcPr>
          <w:p w:rsidR="00406E4E" w:rsidRDefault="00406E4E">
            <w:pPr>
              <w:pStyle w:val="ConsPlusNormal"/>
              <w:jc w:val="center"/>
            </w:pPr>
            <w:r>
              <w:t>1223508,500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9920" w:type="dxa"/>
            <w:gridSpan w:val="8"/>
            <w:vMerge/>
            <w:tcBorders>
              <w:bottom w:val="nil"/>
            </w:tcBorders>
          </w:tcPr>
          <w:p w:rsidR="00406E4E" w:rsidRDefault="00406E4E"/>
        </w:tc>
        <w:tc>
          <w:tcPr>
            <w:tcW w:w="124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3401901,300</w:t>
            </w:r>
          </w:p>
        </w:tc>
        <w:tc>
          <w:tcPr>
            <w:tcW w:w="141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3417163,600</w:t>
            </w:r>
          </w:p>
        </w:tc>
        <w:tc>
          <w:tcPr>
            <w:tcW w:w="141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3417163,600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418" w:type="dxa"/>
            <w:gridSpan w:val="12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16.10.2017 N 832)</w:t>
            </w:r>
          </w:p>
        </w:tc>
      </w:tr>
      <w:tr w:rsidR="00406E4E">
        <w:tc>
          <w:tcPr>
            <w:tcW w:w="9920" w:type="dxa"/>
            <w:gridSpan w:val="8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</w:pPr>
          </w:p>
        </w:tc>
        <w:tc>
          <w:tcPr>
            <w:tcW w:w="1417" w:type="dxa"/>
          </w:tcPr>
          <w:p w:rsidR="00406E4E" w:rsidRDefault="00406E4E">
            <w:pPr>
              <w:pStyle w:val="ConsPlusNormal"/>
              <w:jc w:val="center"/>
            </w:pPr>
            <w:r>
              <w:t>4611127,282</w:t>
            </w:r>
          </w:p>
        </w:tc>
        <w:tc>
          <w:tcPr>
            <w:tcW w:w="1417" w:type="dxa"/>
          </w:tcPr>
          <w:p w:rsidR="00406E4E" w:rsidRDefault="00406E4E">
            <w:pPr>
              <w:pStyle w:val="ConsPlusNormal"/>
              <w:jc w:val="center"/>
            </w:pPr>
            <w:r>
              <w:t>4633617,700</w:t>
            </w:r>
          </w:p>
        </w:tc>
        <w:tc>
          <w:tcPr>
            <w:tcW w:w="1417" w:type="dxa"/>
          </w:tcPr>
          <w:p w:rsidR="00406E4E" w:rsidRDefault="00406E4E">
            <w:pPr>
              <w:pStyle w:val="ConsPlusNormal"/>
              <w:jc w:val="center"/>
            </w:pPr>
            <w:r>
              <w:t>4640672,100</w:t>
            </w:r>
          </w:p>
        </w:tc>
      </w:tr>
      <w:tr w:rsidR="00406E4E">
        <w:tc>
          <w:tcPr>
            <w:tcW w:w="9920" w:type="dxa"/>
            <w:gridSpan w:val="8"/>
            <w:vMerge/>
            <w:tcBorders>
              <w:bottom w:val="nil"/>
            </w:tcBorders>
          </w:tcPr>
          <w:p w:rsidR="00406E4E" w:rsidRDefault="00406E4E"/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406E4E" w:rsidRDefault="00406E4E">
            <w:pPr>
              <w:pStyle w:val="ConsPlusNormal"/>
              <w:jc w:val="center"/>
            </w:pPr>
            <w:r>
              <w:t>1209225,982</w:t>
            </w:r>
          </w:p>
        </w:tc>
        <w:tc>
          <w:tcPr>
            <w:tcW w:w="1417" w:type="dxa"/>
          </w:tcPr>
          <w:p w:rsidR="00406E4E" w:rsidRDefault="00406E4E">
            <w:pPr>
              <w:pStyle w:val="ConsPlusNormal"/>
              <w:jc w:val="center"/>
            </w:pPr>
            <w:r>
              <w:t>1216454,100</w:t>
            </w:r>
          </w:p>
        </w:tc>
        <w:tc>
          <w:tcPr>
            <w:tcW w:w="1417" w:type="dxa"/>
          </w:tcPr>
          <w:p w:rsidR="00406E4E" w:rsidRDefault="00406E4E">
            <w:pPr>
              <w:pStyle w:val="ConsPlusNormal"/>
              <w:jc w:val="center"/>
            </w:pPr>
            <w:r>
              <w:t>1223508,500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9920" w:type="dxa"/>
            <w:gridSpan w:val="8"/>
            <w:vMerge/>
            <w:tcBorders>
              <w:bottom w:val="nil"/>
            </w:tcBorders>
          </w:tcPr>
          <w:p w:rsidR="00406E4E" w:rsidRDefault="00406E4E"/>
        </w:tc>
        <w:tc>
          <w:tcPr>
            <w:tcW w:w="124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3401901,300</w:t>
            </w:r>
          </w:p>
        </w:tc>
        <w:tc>
          <w:tcPr>
            <w:tcW w:w="141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3417163,600</w:t>
            </w:r>
          </w:p>
        </w:tc>
        <w:tc>
          <w:tcPr>
            <w:tcW w:w="141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3417163,600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418" w:type="dxa"/>
            <w:gridSpan w:val="12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16.10.2017 N 832)</w:t>
            </w:r>
          </w:p>
        </w:tc>
      </w:tr>
    </w:tbl>
    <w:p w:rsidR="00406E4E" w:rsidRDefault="00406E4E">
      <w:pPr>
        <w:sectPr w:rsidR="00406E4E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center"/>
        <w:outlineLvl w:val="1"/>
      </w:pPr>
      <w:r>
        <w:t>ФИНАНСИРОВАНИЕ</w:t>
      </w:r>
    </w:p>
    <w:p w:rsidR="00406E4E" w:rsidRDefault="00406E4E">
      <w:pPr>
        <w:pStyle w:val="ConsPlusNormal"/>
        <w:jc w:val="center"/>
      </w:pPr>
      <w:r>
        <w:t>подпрограммы 1.2 "Обеспечение доступного и качественного</w:t>
      </w:r>
    </w:p>
    <w:p w:rsidR="00406E4E" w:rsidRDefault="00406E4E">
      <w:pPr>
        <w:pStyle w:val="ConsPlusNormal"/>
        <w:jc w:val="center"/>
      </w:pPr>
      <w:r>
        <w:t>общего образования" муниципальной программы "Обеспечение</w:t>
      </w:r>
    </w:p>
    <w:p w:rsidR="00406E4E" w:rsidRDefault="00406E4E">
      <w:pPr>
        <w:pStyle w:val="ConsPlusNormal"/>
        <w:jc w:val="center"/>
      </w:pPr>
      <w:r>
        <w:t>доступности качественного предоставления услуг в сфере</w:t>
      </w:r>
    </w:p>
    <w:p w:rsidR="00406E4E" w:rsidRDefault="00406E4E">
      <w:pPr>
        <w:pStyle w:val="ConsPlusNormal"/>
        <w:jc w:val="center"/>
      </w:pPr>
      <w:r>
        <w:t>образования в городе Перми"</w:t>
      </w:r>
    </w:p>
    <w:p w:rsidR="00406E4E" w:rsidRDefault="00406E4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1644"/>
        <w:gridCol w:w="360"/>
        <w:gridCol w:w="1134"/>
        <w:gridCol w:w="680"/>
        <w:gridCol w:w="1871"/>
        <w:gridCol w:w="680"/>
        <w:gridCol w:w="850"/>
        <w:gridCol w:w="850"/>
        <w:gridCol w:w="850"/>
        <w:gridCol w:w="1247"/>
        <w:gridCol w:w="1474"/>
        <w:gridCol w:w="1474"/>
        <w:gridCol w:w="1474"/>
      </w:tblGrid>
      <w:tr w:rsidR="00406E4E">
        <w:tc>
          <w:tcPr>
            <w:tcW w:w="1077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004" w:type="dxa"/>
            <w:gridSpan w:val="2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814" w:type="dxa"/>
            <w:gridSpan w:val="2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101" w:type="dxa"/>
            <w:gridSpan w:val="5"/>
          </w:tcPr>
          <w:p w:rsidR="00406E4E" w:rsidRDefault="00406E4E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422" w:type="dxa"/>
            <w:gridSpan w:val="3"/>
          </w:tcPr>
          <w:p w:rsidR="00406E4E" w:rsidRDefault="00406E4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406E4E">
        <w:tc>
          <w:tcPr>
            <w:tcW w:w="1077" w:type="dxa"/>
            <w:vMerge/>
          </w:tcPr>
          <w:p w:rsidR="00406E4E" w:rsidRDefault="00406E4E"/>
        </w:tc>
        <w:tc>
          <w:tcPr>
            <w:tcW w:w="2004" w:type="dxa"/>
            <w:gridSpan w:val="2"/>
            <w:vMerge/>
          </w:tcPr>
          <w:p w:rsidR="00406E4E" w:rsidRDefault="00406E4E"/>
        </w:tc>
        <w:tc>
          <w:tcPr>
            <w:tcW w:w="1814" w:type="dxa"/>
            <w:gridSpan w:val="2"/>
            <w:vMerge/>
          </w:tcPr>
          <w:p w:rsidR="00406E4E" w:rsidRDefault="00406E4E"/>
        </w:tc>
        <w:tc>
          <w:tcPr>
            <w:tcW w:w="1871" w:type="dxa"/>
          </w:tcPr>
          <w:p w:rsidR="00406E4E" w:rsidRDefault="00406E4E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47" w:type="dxa"/>
            <w:vMerge/>
          </w:tcPr>
          <w:p w:rsidR="00406E4E" w:rsidRDefault="00406E4E"/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2019 год</w:t>
            </w:r>
          </w:p>
        </w:tc>
      </w:tr>
      <w:tr w:rsidR="00406E4E">
        <w:tc>
          <w:tcPr>
            <w:tcW w:w="1077" w:type="dxa"/>
          </w:tcPr>
          <w:p w:rsidR="00406E4E" w:rsidRDefault="00406E4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04" w:type="dxa"/>
            <w:gridSpan w:val="2"/>
          </w:tcPr>
          <w:p w:rsidR="00406E4E" w:rsidRDefault="00406E4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  <w:gridSpan w:val="2"/>
          </w:tcPr>
          <w:p w:rsidR="00406E4E" w:rsidRDefault="00406E4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406E4E" w:rsidRDefault="00406E4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12</w:t>
            </w:r>
          </w:p>
        </w:tc>
      </w:tr>
      <w:tr w:rsidR="00406E4E">
        <w:tc>
          <w:tcPr>
            <w:tcW w:w="1077" w:type="dxa"/>
          </w:tcPr>
          <w:p w:rsidR="00406E4E" w:rsidRDefault="00406E4E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4588" w:type="dxa"/>
            <w:gridSpan w:val="13"/>
          </w:tcPr>
          <w:p w:rsidR="00406E4E" w:rsidRDefault="00406E4E">
            <w:pPr>
              <w:pStyle w:val="ConsPlusNormal"/>
            </w:pPr>
            <w:r>
              <w:t>Задача. Обеспечение регулярного получения услуги начального общего, основного общего и среднего общего образования как гарантия обеспечения ее качества</w:t>
            </w:r>
          </w:p>
        </w:tc>
      </w:tr>
      <w:tr w:rsidR="00406E4E">
        <w:tc>
          <w:tcPr>
            <w:tcW w:w="1077" w:type="dxa"/>
          </w:tcPr>
          <w:p w:rsidR="00406E4E" w:rsidRDefault="00406E4E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4588" w:type="dxa"/>
            <w:gridSpan w:val="13"/>
          </w:tcPr>
          <w:p w:rsidR="00406E4E" w:rsidRDefault="00406E4E">
            <w:pPr>
              <w:pStyle w:val="ConsPlusNormal"/>
            </w:pPr>
            <w:r>
              <w:t>Оказание услуг на получение общедоступного бесплатного, дошкольного, начального общего, основного общего, среднего общего образования</w:t>
            </w:r>
          </w:p>
        </w:tc>
      </w:tr>
      <w:tr w:rsidR="00406E4E">
        <w:tc>
          <w:tcPr>
            <w:tcW w:w="1077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Оказание услуг в сфере общего образования в рамках полномочий города Перми</w:t>
            </w:r>
          </w:p>
        </w:tc>
        <w:tc>
          <w:tcPr>
            <w:tcW w:w="1494" w:type="dxa"/>
            <w:gridSpan w:val="2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муниципальные общеобразовательные учреждения, подведомственные ДО</w:t>
            </w:r>
          </w:p>
        </w:tc>
        <w:tc>
          <w:tcPr>
            <w:tcW w:w="2551" w:type="dxa"/>
            <w:gridSpan w:val="2"/>
          </w:tcPr>
          <w:p w:rsidR="00406E4E" w:rsidRDefault="00406E4E">
            <w:pPr>
              <w:pStyle w:val="ConsPlusNormal"/>
              <w:jc w:val="center"/>
            </w:pPr>
            <w:r>
              <w:t>количество детей, получающих общеобразовательную услугу по образовательным программам начального общего, основного общего и среднего общего образования в муниципальных образовательных учреждениях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108891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108891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108891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077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64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494" w:type="dxa"/>
            <w:gridSpan w:val="2"/>
            <w:vMerge/>
            <w:tcBorders>
              <w:bottom w:val="nil"/>
            </w:tcBorders>
          </w:tcPr>
          <w:p w:rsidR="00406E4E" w:rsidRDefault="00406E4E"/>
        </w:tc>
        <w:tc>
          <w:tcPr>
            <w:tcW w:w="2551" w:type="dxa"/>
            <w:gridSpan w:val="2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предоставленных услуг в сфере общего образования в рамках полномочий города Перми</w:t>
            </w:r>
          </w:p>
        </w:tc>
        <w:tc>
          <w:tcPr>
            <w:tcW w:w="68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114368</w:t>
            </w:r>
          </w:p>
        </w:tc>
        <w:tc>
          <w:tcPr>
            <w:tcW w:w="85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114368</w:t>
            </w:r>
          </w:p>
        </w:tc>
        <w:tc>
          <w:tcPr>
            <w:tcW w:w="85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114368</w:t>
            </w:r>
          </w:p>
        </w:tc>
        <w:tc>
          <w:tcPr>
            <w:tcW w:w="124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951967,261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975827,600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975827,600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665" w:type="dxa"/>
            <w:gridSpan w:val="14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(п. 1.2.1.1.1 в ред. </w:t>
            </w:r>
            <w:hyperlink r:id="rId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11.09.2017 N 706)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9996" w:type="dxa"/>
            <w:gridSpan w:val="10"/>
            <w:tcBorders>
              <w:bottom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951967,261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975827,600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975827,600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665" w:type="dxa"/>
            <w:gridSpan w:val="14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11.09.2017 N 706)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07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2004" w:type="dxa"/>
            <w:gridSpan w:val="2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Целевые субсидии общеобразовательным организациям на оплату взносов на капитальный ремонт</w:t>
            </w:r>
          </w:p>
        </w:tc>
        <w:tc>
          <w:tcPr>
            <w:tcW w:w="1814" w:type="dxa"/>
            <w:gridSpan w:val="2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муниципальные общеобразовательные учреждения, подведомственные ДО</w:t>
            </w:r>
          </w:p>
        </w:tc>
        <w:tc>
          <w:tcPr>
            <w:tcW w:w="187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учреждений общей площадью 1659 кв. м, перечисливших взносы в фонд капитального ремонта</w:t>
            </w:r>
          </w:p>
        </w:tc>
        <w:tc>
          <w:tcPr>
            <w:tcW w:w="68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103,620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85,000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85,000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665" w:type="dxa"/>
            <w:gridSpan w:val="14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1.2.1.1.2 в ред. </w:t>
            </w:r>
            <w:hyperlink r:id="rId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20.07.2017 N 559)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9996" w:type="dxa"/>
            <w:gridSpan w:val="10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103,620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85,000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85,000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665" w:type="dxa"/>
            <w:gridSpan w:val="14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5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20.07.2017 N 559)</w:t>
            </w:r>
          </w:p>
        </w:tc>
      </w:tr>
      <w:tr w:rsidR="00406E4E">
        <w:tc>
          <w:tcPr>
            <w:tcW w:w="1077" w:type="dxa"/>
          </w:tcPr>
          <w:p w:rsidR="00406E4E" w:rsidRDefault="00406E4E">
            <w:pPr>
              <w:pStyle w:val="ConsPlusNormal"/>
              <w:jc w:val="center"/>
            </w:pPr>
            <w:r>
              <w:t>1.2.1.1.3</w:t>
            </w:r>
          </w:p>
        </w:tc>
        <w:tc>
          <w:tcPr>
            <w:tcW w:w="2004" w:type="dxa"/>
            <w:gridSpan w:val="2"/>
          </w:tcPr>
          <w:p w:rsidR="00406E4E" w:rsidRDefault="00406E4E">
            <w:pPr>
              <w:pStyle w:val="ConsPlusNormal"/>
            </w:pPr>
            <w:r>
              <w:t xml:space="preserve">Целевая субсидия СОШ N 82 на организацию подвоза учащихся, </w:t>
            </w:r>
            <w:r>
              <w:lastRenderedPageBreak/>
              <w:t>проживающих в отдаленных жилых районах (Голый Мыс, Новобродовский), не имеющих общеобразовательных учреждений, к месту обучения и обратно</w:t>
            </w:r>
          </w:p>
        </w:tc>
        <w:tc>
          <w:tcPr>
            <w:tcW w:w="1814" w:type="dxa"/>
            <w:gridSpan w:val="2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 xml:space="preserve">муниципальное автономное общеобразовательное учреждение </w:t>
            </w:r>
            <w:r>
              <w:lastRenderedPageBreak/>
              <w:t>"Средняя общеобразовательная школа N 82" г. Перми</w:t>
            </w:r>
          </w:p>
        </w:tc>
        <w:tc>
          <w:tcPr>
            <w:tcW w:w="1871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 xml:space="preserve">количество рейсов для детей, получающих услугу по подвозу </w:t>
            </w:r>
            <w:r>
              <w:lastRenderedPageBreak/>
              <w:t>из отдаленных жилых районов, не имеющих общеобразовательных учреждений, к месту обучения в муниципальном автономном общеобразовательном учреждении "Средняя общеобразовательная школа N 82" г. Перми и обратно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рейс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2280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2280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2280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1416,800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1416,800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1416,800</w:t>
            </w:r>
          </w:p>
        </w:tc>
      </w:tr>
      <w:tr w:rsidR="00406E4E">
        <w:tc>
          <w:tcPr>
            <w:tcW w:w="9996" w:type="dxa"/>
            <w:gridSpan w:val="10"/>
          </w:tcPr>
          <w:p w:rsidR="00406E4E" w:rsidRDefault="00406E4E">
            <w:pPr>
              <w:pStyle w:val="ConsPlusNormal"/>
            </w:pPr>
            <w:r>
              <w:lastRenderedPageBreak/>
              <w:t>Итого по мероприятию 1.2.1.1.3, в том числе по источникам финансирования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1416,800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1416,800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1416,800</w:t>
            </w:r>
          </w:p>
        </w:tc>
      </w:tr>
      <w:tr w:rsidR="00406E4E">
        <w:tc>
          <w:tcPr>
            <w:tcW w:w="1077" w:type="dxa"/>
          </w:tcPr>
          <w:p w:rsidR="00406E4E" w:rsidRDefault="00406E4E">
            <w:pPr>
              <w:pStyle w:val="ConsPlusNormal"/>
              <w:jc w:val="center"/>
            </w:pPr>
            <w:r>
              <w:t>1.2.1.1.4</w:t>
            </w:r>
          </w:p>
        </w:tc>
        <w:tc>
          <w:tcPr>
            <w:tcW w:w="2004" w:type="dxa"/>
            <w:gridSpan w:val="2"/>
          </w:tcPr>
          <w:p w:rsidR="00406E4E" w:rsidRDefault="00406E4E">
            <w:pPr>
              <w:pStyle w:val="ConsPlusNormal"/>
            </w:pPr>
            <w:r>
              <w:t xml:space="preserve">Целевая субсидия СОШ N 112 на организацию подвоза учащихся муниципальных общеобразовательных школ города Перми, закрытых на капитальный ремонт, к месту проведения занятий в другие общеобразовательные учреждения и </w:t>
            </w:r>
            <w:r>
              <w:lastRenderedPageBreak/>
              <w:t>обратно</w:t>
            </w:r>
          </w:p>
        </w:tc>
        <w:tc>
          <w:tcPr>
            <w:tcW w:w="1814" w:type="dxa"/>
            <w:gridSpan w:val="2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муниципальное автономное общеобразовательное учреждение "Средняя общеобразовательная школа N 112" г. Перми</w:t>
            </w:r>
          </w:p>
        </w:tc>
        <w:tc>
          <w:tcPr>
            <w:tcW w:w="1871" w:type="dxa"/>
          </w:tcPr>
          <w:p w:rsidR="00406E4E" w:rsidRDefault="00406E4E">
            <w:pPr>
              <w:pStyle w:val="ConsPlusNormal"/>
              <w:jc w:val="center"/>
            </w:pPr>
            <w:r>
              <w:t xml:space="preserve">количество рейсов для детей, получающих услугу по подвозу учащихся муниципальных общеобразовательных учреждений, закрытых на капитальный ремонт, в другие муниципальные общеобразовательные учреждения </w:t>
            </w:r>
            <w:r>
              <w:lastRenderedPageBreak/>
              <w:t>и обратно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рейс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3936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3264,300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9996" w:type="dxa"/>
            <w:gridSpan w:val="10"/>
          </w:tcPr>
          <w:p w:rsidR="00406E4E" w:rsidRDefault="00406E4E">
            <w:pPr>
              <w:pStyle w:val="ConsPlusNormal"/>
            </w:pPr>
            <w:r>
              <w:lastRenderedPageBreak/>
              <w:t>Итого по мероприятию 1.2.1.1.4, в том числе по источникам финансирования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3264,300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077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1.2.1.1.5</w:t>
            </w:r>
          </w:p>
        </w:tc>
        <w:tc>
          <w:tcPr>
            <w:tcW w:w="2004" w:type="dxa"/>
            <w:gridSpan w:val="2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Целевая субсидия СОШ N 71 на организацию перевозки детей, проживающих в отдаленном жилом районе (микрорайон Налимиха), не имеющем общеобразовательного учреждения, к месту обучения и обратно</w:t>
            </w:r>
          </w:p>
        </w:tc>
        <w:tc>
          <w:tcPr>
            <w:tcW w:w="1814" w:type="dxa"/>
            <w:gridSpan w:val="2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муниципальное автономное общеобразовательное учреждение "Средняя общеобразовательная школа N 71" г. Перми</w:t>
            </w:r>
          </w:p>
        </w:tc>
        <w:tc>
          <w:tcPr>
            <w:tcW w:w="187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часов оказания транспортных услуг по подвозу учащихся муниципальных общеобразовательных учреждений, проживающих в отдаленном жилом районе (микрорайон Налимиха), не имеющем общеобразовательного учреждения, к месту обучения и обратно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1236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1359,600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077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004" w:type="dxa"/>
            <w:gridSpan w:val="2"/>
            <w:vMerge/>
            <w:tcBorders>
              <w:bottom w:val="nil"/>
            </w:tcBorders>
          </w:tcPr>
          <w:p w:rsidR="00406E4E" w:rsidRDefault="00406E4E"/>
        </w:tc>
        <w:tc>
          <w:tcPr>
            <w:tcW w:w="1814" w:type="dxa"/>
            <w:gridSpan w:val="2"/>
            <w:vMerge/>
            <w:tcBorders>
              <w:bottom w:val="nil"/>
            </w:tcBorders>
          </w:tcPr>
          <w:p w:rsidR="00406E4E" w:rsidRDefault="00406E4E"/>
        </w:tc>
        <w:tc>
          <w:tcPr>
            <w:tcW w:w="187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 xml:space="preserve">количество дней оказания транспортных услуг по подвозу учащихся муниципальных общеобразовательных учреждений, </w:t>
            </w:r>
            <w:r>
              <w:lastRenderedPageBreak/>
              <w:t>проживающих в отдаленном жилом районе (микрорайон Налимиха), не имеющем общеобразовательного учреждения, к месту обучения и обратно</w:t>
            </w:r>
          </w:p>
        </w:tc>
        <w:tc>
          <w:tcPr>
            <w:tcW w:w="68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день</w:t>
            </w:r>
          </w:p>
        </w:tc>
        <w:tc>
          <w:tcPr>
            <w:tcW w:w="85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189</w:t>
            </w:r>
          </w:p>
        </w:tc>
        <w:tc>
          <w:tcPr>
            <w:tcW w:w="85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47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47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474" w:type="dxa"/>
            <w:vMerge/>
            <w:tcBorders>
              <w:bottom w:val="nil"/>
            </w:tcBorders>
          </w:tcPr>
          <w:p w:rsidR="00406E4E" w:rsidRDefault="00406E4E"/>
        </w:tc>
      </w:tr>
      <w:tr w:rsidR="00406E4E">
        <w:tblPrEx>
          <w:tblBorders>
            <w:insideH w:val="nil"/>
          </w:tblBorders>
        </w:tblPrEx>
        <w:tc>
          <w:tcPr>
            <w:tcW w:w="15665" w:type="dxa"/>
            <w:gridSpan w:val="14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(п. 1.2.1.1.5 в ред. </w:t>
            </w:r>
            <w:hyperlink r:id="rId5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11.09.2017 N 706)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9996" w:type="dxa"/>
            <w:gridSpan w:val="10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Итого по мероприятию 1.2.1.1.5,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1359,600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665" w:type="dxa"/>
            <w:gridSpan w:val="14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5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11.09.2017 N 706)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07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1.2.1.1.6</w:t>
            </w:r>
          </w:p>
        </w:tc>
        <w:tc>
          <w:tcPr>
            <w:tcW w:w="2004" w:type="dxa"/>
            <w:gridSpan w:val="2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Целевая субсидия общеобразовательным организациям на предоставление бесплатного питания отдельным категориям учащихся</w:t>
            </w:r>
          </w:p>
        </w:tc>
        <w:tc>
          <w:tcPr>
            <w:tcW w:w="1814" w:type="dxa"/>
            <w:gridSpan w:val="2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муниципальные общеобразовательные учреждения, подведомственные ДО, частные общеобразовательные организации</w:t>
            </w:r>
          </w:p>
        </w:tc>
        <w:tc>
          <w:tcPr>
            <w:tcW w:w="187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 xml:space="preserve">количество учащихся отдельных категорий муниципальных общеобразовательных учреждений, частных общеобразовательных организаций, которым предоставлено бесплатное </w:t>
            </w:r>
            <w:r>
              <w:lastRenderedPageBreak/>
              <w:t>питание</w:t>
            </w:r>
          </w:p>
        </w:tc>
        <w:tc>
          <w:tcPr>
            <w:tcW w:w="68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8973</w:t>
            </w:r>
          </w:p>
        </w:tc>
        <w:tc>
          <w:tcPr>
            <w:tcW w:w="85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8885</w:t>
            </w:r>
          </w:p>
        </w:tc>
        <w:tc>
          <w:tcPr>
            <w:tcW w:w="85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8885</w:t>
            </w:r>
          </w:p>
        </w:tc>
        <w:tc>
          <w:tcPr>
            <w:tcW w:w="124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77275,588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78912,400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78912,400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665" w:type="dxa"/>
            <w:gridSpan w:val="14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(п. 1.2.1.1.6 в ред. </w:t>
            </w:r>
            <w:hyperlink r:id="rId5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11.09.2017 N 706)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9996" w:type="dxa"/>
            <w:gridSpan w:val="10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Итого по мероприятию 1.2.1.1.6,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77275,588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78912,400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78912,400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665" w:type="dxa"/>
            <w:gridSpan w:val="14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11.09.2017 N 706)</w:t>
            </w:r>
          </w:p>
        </w:tc>
      </w:tr>
      <w:tr w:rsidR="00406E4E">
        <w:tc>
          <w:tcPr>
            <w:tcW w:w="1077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1.2.1.1.7</w:t>
            </w:r>
          </w:p>
        </w:tc>
        <w:tc>
          <w:tcPr>
            <w:tcW w:w="2004" w:type="dxa"/>
            <w:gridSpan w:val="2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Целевая субсидия на проведение мероприятий по сохранению и использованию музея "Дом Дягилева" в культурно-образовательной деятельности муниципального бюджетного общеобразовательного учреждения "Гимназия N 11 им. С.П.Дягилева" г. Перми</w:t>
            </w:r>
          </w:p>
        </w:tc>
        <w:tc>
          <w:tcPr>
            <w:tcW w:w="1814" w:type="dxa"/>
            <w:gridSpan w:val="2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муниципальное бюджетное общеобразовательное учреждение "Гимназия N 11 им. С.П.Дягилева" г. Перми</w:t>
            </w:r>
          </w:p>
        </w:tc>
        <w:tc>
          <w:tcPr>
            <w:tcW w:w="187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учащихся, участвующих в проведении мероприятий по сохранению и использованию музея "Дом Дягилева" в культурно-образовательной деятельности муниципального бюджетного общеобразовательного учреждения "Гимназия N 11 им. С.П.Дягилева" г. Перми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722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758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779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077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004" w:type="dxa"/>
            <w:gridSpan w:val="2"/>
            <w:vMerge/>
            <w:tcBorders>
              <w:bottom w:val="nil"/>
            </w:tcBorders>
          </w:tcPr>
          <w:p w:rsidR="00406E4E" w:rsidRDefault="00406E4E"/>
        </w:tc>
        <w:tc>
          <w:tcPr>
            <w:tcW w:w="1814" w:type="dxa"/>
            <w:gridSpan w:val="2"/>
            <w:vMerge/>
            <w:tcBorders>
              <w:bottom w:val="nil"/>
            </w:tcBorders>
          </w:tcPr>
          <w:p w:rsidR="00406E4E" w:rsidRDefault="00406E4E"/>
        </w:tc>
        <w:tc>
          <w:tcPr>
            <w:tcW w:w="187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 xml:space="preserve">количество часов на проведение мероприятий по сохранению и использованию </w:t>
            </w:r>
            <w:r>
              <w:lastRenderedPageBreak/>
              <w:t>музея "Дом Дягилева" в культурно-образовательной деятельности муниципального бюджетного общеобразовательного учреждения "Гимназия N 11 им. С.П.Дягилева" г. Перми</w:t>
            </w:r>
          </w:p>
        </w:tc>
        <w:tc>
          <w:tcPr>
            <w:tcW w:w="68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час.</w:t>
            </w:r>
          </w:p>
        </w:tc>
        <w:tc>
          <w:tcPr>
            <w:tcW w:w="85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6660</w:t>
            </w:r>
          </w:p>
        </w:tc>
        <w:tc>
          <w:tcPr>
            <w:tcW w:w="85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6813</w:t>
            </w:r>
          </w:p>
        </w:tc>
        <w:tc>
          <w:tcPr>
            <w:tcW w:w="85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6813</w:t>
            </w:r>
          </w:p>
        </w:tc>
        <w:tc>
          <w:tcPr>
            <w:tcW w:w="124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1803,900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1845,300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1845,300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665" w:type="dxa"/>
            <w:gridSpan w:val="14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(п. 1.2.1.1.7 в ред. </w:t>
            </w:r>
            <w:hyperlink r:id="rId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20.07.2017 N 559)</w:t>
            </w:r>
          </w:p>
        </w:tc>
      </w:tr>
      <w:tr w:rsidR="00406E4E">
        <w:tc>
          <w:tcPr>
            <w:tcW w:w="9996" w:type="dxa"/>
            <w:gridSpan w:val="10"/>
          </w:tcPr>
          <w:p w:rsidR="00406E4E" w:rsidRDefault="00406E4E">
            <w:pPr>
              <w:pStyle w:val="ConsPlusNormal"/>
            </w:pPr>
            <w:r>
              <w:t>Итого по мероприятию 1.2.1.1.7, в том числе по источникам финансирования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1803,900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1845,300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1845,300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07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1.2.1.1.8</w:t>
            </w:r>
          </w:p>
        </w:tc>
        <w:tc>
          <w:tcPr>
            <w:tcW w:w="2004" w:type="dxa"/>
            <w:gridSpan w:val="2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Целевая субсидия кадетской школе на предоставление бесплатного питания учащимся</w:t>
            </w:r>
          </w:p>
        </w:tc>
        <w:tc>
          <w:tcPr>
            <w:tcW w:w="1814" w:type="dxa"/>
            <w:gridSpan w:val="2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муниципальное автономное общеобразовательное учреждение Пермская кадетская школа N 1 "Пермский кадетский корпус имени генералиссимуса А.В.Суворова" г. Перми</w:t>
            </w:r>
          </w:p>
        </w:tc>
        <w:tc>
          <w:tcPr>
            <w:tcW w:w="187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 xml:space="preserve">количество учащихся, получающих бесплатное питание в муниципальном автономном общеобразовательном учреждении Пермская кадетская школа N 1 "Пермский кадетский корпус имени генералиссимуса </w:t>
            </w:r>
            <w:r>
              <w:lastRenderedPageBreak/>
              <w:t>А.В.Суворова" г. Перми</w:t>
            </w:r>
          </w:p>
        </w:tc>
        <w:tc>
          <w:tcPr>
            <w:tcW w:w="68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676</w:t>
            </w:r>
          </w:p>
        </w:tc>
        <w:tc>
          <w:tcPr>
            <w:tcW w:w="85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706</w:t>
            </w:r>
          </w:p>
        </w:tc>
        <w:tc>
          <w:tcPr>
            <w:tcW w:w="85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706</w:t>
            </w:r>
          </w:p>
        </w:tc>
        <w:tc>
          <w:tcPr>
            <w:tcW w:w="124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14735,300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15146,900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15146,900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665" w:type="dxa"/>
            <w:gridSpan w:val="14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(п. 1.2.1.1.8 в ред. </w:t>
            </w:r>
            <w:hyperlink r:id="rId6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28.02.2017 N 141)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9996" w:type="dxa"/>
            <w:gridSpan w:val="10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Итого по мероприятию 1.2.1.1.8,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14735,300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15146,900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15146,900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665" w:type="dxa"/>
            <w:gridSpan w:val="14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Постановлений Администрации г. Перми от 28.02.2017 </w:t>
            </w:r>
            <w:hyperlink r:id="rId63" w:history="1">
              <w:r>
                <w:rPr>
                  <w:color w:val="0000FF"/>
                </w:rPr>
                <w:t>N 141</w:t>
              </w:r>
            </w:hyperlink>
            <w:r>
              <w:t>, от 25.04.2017</w:t>
            </w:r>
          </w:p>
          <w:p w:rsidR="00406E4E" w:rsidRDefault="00406E4E">
            <w:pPr>
              <w:pStyle w:val="ConsPlusNormal"/>
              <w:jc w:val="both"/>
            </w:pPr>
            <w:hyperlink r:id="rId64" w:history="1">
              <w:r>
                <w:rPr>
                  <w:color w:val="0000FF"/>
                </w:rPr>
                <w:t>N 313</w:t>
              </w:r>
            </w:hyperlink>
            <w:r>
              <w:t>)</w:t>
            </w:r>
          </w:p>
        </w:tc>
      </w:tr>
      <w:tr w:rsidR="00406E4E">
        <w:tc>
          <w:tcPr>
            <w:tcW w:w="1077" w:type="dxa"/>
          </w:tcPr>
          <w:p w:rsidR="00406E4E" w:rsidRDefault="00406E4E">
            <w:pPr>
              <w:pStyle w:val="ConsPlusNormal"/>
              <w:jc w:val="center"/>
            </w:pPr>
            <w:r>
              <w:t>1.2.1.1.9</w:t>
            </w:r>
          </w:p>
        </w:tc>
        <w:tc>
          <w:tcPr>
            <w:tcW w:w="2004" w:type="dxa"/>
            <w:gridSpan w:val="2"/>
          </w:tcPr>
          <w:p w:rsidR="00406E4E" w:rsidRDefault="00406E4E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  <w:tc>
          <w:tcPr>
            <w:tcW w:w="1814" w:type="dxa"/>
            <w:gridSpan w:val="2"/>
          </w:tcPr>
          <w:p w:rsidR="00406E4E" w:rsidRDefault="00406E4E">
            <w:pPr>
              <w:pStyle w:val="ConsPlusNormal"/>
              <w:jc w:val="center"/>
            </w:pPr>
            <w:r>
              <w:t>общеобразовательное учреждение Пермская кадетская школа N 1 "Пермский кадетский корпус имени генералиссимуса А.В.Суворова" г. Перми, ДО</w:t>
            </w:r>
          </w:p>
        </w:tc>
        <w:tc>
          <w:tcPr>
            <w:tcW w:w="187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63,400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95,100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95,100</w:t>
            </w:r>
          </w:p>
        </w:tc>
      </w:tr>
      <w:tr w:rsidR="00406E4E">
        <w:tc>
          <w:tcPr>
            <w:tcW w:w="9996" w:type="dxa"/>
            <w:gridSpan w:val="10"/>
          </w:tcPr>
          <w:p w:rsidR="00406E4E" w:rsidRDefault="00406E4E">
            <w:pPr>
              <w:pStyle w:val="ConsPlusNormal"/>
            </w:pPr>
            <w:r>
              <w:t>Итого по мероприятию 1.2.1.1.9, в том числе по источникам финансирования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63,400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95,100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95,100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07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1.2.1.1.10</w:t>
            </w:r>
          </w:p>
        </w:tc>
        <w:tc>
          <w:tcPr>
            <w:tcW w:w="2004" w:type="dxa"/>
            <w:gridSpan w:val="2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 xml:space="preserve">Целевая субсидия на реализацию мероприятий, связанных с подготовкой к открытию муниципального автономного </w:t>
            </w:r>
            <w:r>
              <w:lastRenderedPageBreak/>
              <w:t>общеобразовательного учреждения "Средняя общеобразовательная школа "Мастерград" г. Перми</w:t>
            </w:r>
          </w:p>
        </w:tc>
        <w:tc>
          <w:tcPr>
            <w:tcW w:w="1814" w:type="dxa"/>
            <w:gridSpan w:val="2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 xml:space="preserve">муниципальное автономное общеобразовательное учреждение "Средняя общеобразовательная школа "Мастерград" г. </w:t>
            </w:r>
            <w:r>
              <w:lastRenderedPageBreak/>
              <w:t>Перми</w:t>
            </w:r>
          </w:p>
        </w:tc>
        <w:tc>
          <w:tcPr>
            <w:tcW w:w="187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оплаченный договор по реализации мероприятий, связанных с подготовкой к открытию</w:t>
            </w:r>
          </w:p>
        </w:tc>
        <w:tc>
          <w:tcPr>
            <w:tcW w:w="68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2,709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665" w:type="dxa"/>
            <w:gridSpan w:val="14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(п. 1.2.1.1.10 введен </w:t>
            </w:r>
            <w:hyperlink r:id="rId6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9996" w:type="dxa"/>
            <w:gridSpan w:val="10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Итого по мероприятию 1.2.1.1.10,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2,709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665" w:type="dxa"/>
            <w:gridSpan w:val="14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(введено </w:t>
            </w:r>
            <w:hyperlink r:id="rId6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07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1.2.1.1.11</w:t>
            </w:r>
          </w:p>
        </w:tc>
        <w:tc>
          <w:tcPr>
            <w:tcW w:w="2004" w:type="dxa"/>
            <w:gridSpan w:val="2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Целевая субсидия на реализацию мероприятий, связанных с благоустройством территории МАОУ "Средняя общеобразовательная школа "Мастерград"</w:t>
            </w:r>
          </w:p>
        </w:tc>
        <w:tc>
          <w:tcPr>
            <w:tcW w:w="1814" w:type="dxa"/>
            <w:gridSpan w:val="2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муниципальное автономное общеобразовательное учреждение "Средняя общеобразовательная школа "Мастерград" г. Перми</w:t>
            </w:r>
          </w:p>
        </w:tc>
        <w:tc>
          <w:tcPr>
            <w:tcW w:w="187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учреждений, в которых реализуются мероприятия, связанные с благоустройством территории</w:t>
            </w:r>
          </w:p>
        </w:tc>
        <w:tc>
          <w:tcPr>
            <w:tcW w:w="68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</w:p>
        </w:tc>
        <w:tc>
          <w:tcPr>
            <w:tcW w:w="850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10320,400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665" w:type="dxa"/>
            <w:gridSpan w:val="14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1.2.1.1.11 введен </w:t>
            </w:r>
            <w:hyperlink r:id="rId6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16.10.2017 N 832)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9996" w:type="dxa"/>
            <w:gridSpan w:val="10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Итого по мероприятию 1.2.1.1.11,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10320,400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665" w:type="dxa"/>
            <w:gridSpan w:val="14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(введено </w:t>
            </w:r>
            <w:hyperlink r:id="rId6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16.10.2017 N 832)</w:t>
            </w:r>
          </w:p>
        </w:tc>
      </w:tr>
      <w:tr w:rsidR="00406E4E">
        <w:tc>
          <w:tcPr>
            <w:tcW w:w="9996" w:type="dxa"/>
            <w:gridSpan w:val="10"/>
          </w:tcPr>
          <w:p w:rsidR="00406E4E" w:rsidRDefault="00406E4E">
            <w:pPr>
              <w:pStyle w:val="ConsPlusNormal"/>
              <w:jc w:val="both"/>
            </w:pPr>
          </w:p>
        </w:tc>
        <w:tc>
          <w:tcPr>
            <w:tcW w:w="1247" w:type="dxa"/>
          </w:tcPr>
          <w:p w:rsidR="00406E4E" w:rsidRDefault="00406E4E">
            <w:pPr>
              <w:pStyle w:val="ConsPlusNormal"/>
            </w:pP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1062312,878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1073329,100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1073329,100</w:t>
            </w:r>
          </w:p>
        </w:tc>
      </w:tr>
      <w:tr w:rsidR="00406E4E">
        <w:tc>
          <w:tcPr>
            <w:tcW w:w="9996" w:type="dxa"/>
            <w:gridSpan w:val="10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 (без учета неиспользованных остатков)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1062310,169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1073329,100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1073329,100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9996" w:type="dxa"/>
            <w:gridSpan w:val="10"/>
            <w:vMerge/>
            <w:tcBorders>
              <w:bottom w:val="nil"/>
            </w:tcBorders>
          </w:tcPr>
          <w:p w:rsidR="00406E4E" w:rsidRDefault="00406E4E"/>
        </w:tc>
        <w:tc>
          <w:tcPr>
            <w:tcW w:w="124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2,709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665" w:type="dxa"/>
            <w:gridSpan w:val="14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6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16.10.2017 N 832)</w:t>
            </w:r>
          </w:p>
        </w:tc>
      </w:tr>
      <w:tr w:rsidR="00406E4E">
        <w:tc>
          <w:tcPr>
            <w:tcW w:w="1077" w:type="dxa"/>
          </w:tcPr>
          <w:p w:rsidR="00406E4E" w:rsidRDefault="00406E4E">
            <w:pPr>
              <w:pStyle w:val="ConsPlusNormal"/>
              <w:jc w:val="center"/>
              <w:outlineLvl w:val="3"/>
            </w:pPr>
            <w:r>
              <w:t>1.2.1.2</w:t>
            </w:r>
          </w:p>
        </w:tc>
        <w:tc>
          <w:tcPr>
            <w:tcW w:w="14588" w:type="dxa"/>
            <w:gridSpan w:val="13"/>
          </w:tcPr>
          <w:p w:rsidR="00406E4E" w:rsidRDefault="00406E4E">
            <w:pPr>
              <w:pStyle w:val="ConsPlusNormal"/>
            </w:pPr>
            <w:r>
              <w:t>Предоставление общего (начального, основного среднего) образования в общеобразовательных организациях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07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1.2.1.2.1</w:t>
            </w:r>
          </w:p>
        </w:tc>
        <w:tc>
          <w:tcPr>
            <w:tcW w:w="2004" w:type="dxa"/>
            <w:gridSpan w:val="2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 xml:space="preserve">Предоставление государственных гарантий на получение общедоступного бесплатного дошкольного, </w:t>
            </w:r>
            <w:r>
              <w:lastRenderedPageBreak/>
              <w:t>начального общего, основного общего, среднего общего образования, а также дополнительного образования в общеобразовательных организациях</w:t>
            </w:r>
          </w:p>
        </w:tc>
        <w:tc>
          <w:tcPr>
            <w:tcW w:w="1814" w:type="dxa"/>
            <w:gridSpan w:val="2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муниципальные общеобразовательные учреждения, подведомственные ДО</w:t>
            </w:r>
          </w:p>
        </w:tc>
        <w:tc>
          <w:tcPr>
            <w:tcW w:w="187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 xml:space="preserve">количество детей, получающих услугу по образовательным программам начального общего, </w:t>
            </w:r>
            <w:r>
              <w:lastRenderedPageBreak/>
              <w:t>основного общего, среднего общего образования, а также дополнительного образования в муниципальных общеобразовательных учреждениях</w:t>
            </w:r>
          </w:p>
        </w:tc>
        <w:tc>
          <w:tcPr>
            <w:tcW w:w="68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109481</w:t>
            </w:r>
          </w:p>
        </w:tc>
        <w:tc>
          <w:tcPr>
            <w:tcW w:w="85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109481</w:t>
            </w:r>
          </w:p>
        </w:tc>
        <w:tc>
          <w:tcPr>
            <w:tcW w:w="85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109481</w:t>
            </w:r>
          </w:p>
        </w:tc>
        <w:tc>
          <w:tcPr>
            <w:tcW w:w="124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3703805,100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3718405,700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3718405,700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665" w:type="dxa"/>
            <w:gridSpan w:val="14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(п. 1.2.1.2.1 в ред. </w:t>
            </w:r>
            <w:hyperlink r:id="rId7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9996" w:type="dxa"/>
            <w:gridSpan w:val="10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3703805,100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3718405,700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3718405,700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665" w:type="dxa"/>
            <w:gridSpan w:val="14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7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c>
          <w:tcPr>
            <w:tcW w:w="1077" w:type="dxa"/>
          </w:tcPr>
          <w:p w:rsidR="00406E4E" w:rsidRDefault="00406E4E">
            <w:pPr>
              <w:pStyle w:val="ConsPlusNormal"/>
              <w:jc w:val="center"/>
            </w:pPr>
            <w:r>
              <w:t>1.2.1.2.2</w:t>
            </w:r>
          </w:p>
        </w:tc>
        <w:tc>
          <w:tcPr>
            <w:tcW w:w="2004" w:type="dxa"/>
            <w:gridSpan w:val="2"/>
          </w:tcPr>
          <w:p w:rsidR="00406E4E" w:rsidRDefault="00406E4E">
            <w:pPr>
              <w:pStyle w:val="ConsPlusNormal"/>
            </w:pPr>
            <w:r>
              <w:t>Выплата вознаграждения за выполнение функций классного руководителя педагогическим работникам образовательных организаций</w:t>
            </w:r>
          </w:p>
        </w:tc>
        <w:tc>
          <w:tcPr>
            <w:tcW w:w="1814" w:type="dxa"/>
            <w:gridSpan w:val="2"/>
          </w:tcPr>
          <w:p w:rsidR="00406E4E" w:rsidRDefault="00406E4E">
            <w:pPr>
              <w:pStyle w:val="ConsPlusNormal"/>
              <w:jc w:val="center"/>
            </w:pPr>
            <w:r>
              <w:t>муниципальные общеобразовательные учреждения, подведомственные ДО</w:t>
            </w:r>
          </w:p>
        </w:tc>
        <w:tc>
          <w:tcPr>
            <w:tcW w:w="187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педагогических работников муниципальных общеобразовательных учреждений, получающих денежное вознаграждение за классное руководство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4492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4492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4492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131297,500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131297,500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131297,500</w:t>
            </w:r>
          </w:p>
        </w:tc>
      </w:tr>
      <w:tr w:rsidR="00406E4E">
        <w:tc>
          <w:tcPr>
            <w:tcW w:w="9996" w:type="dxa"/>
            <w:gridSpan w:val="10"/>
          </w:tcPr>
          <w:p w:rsidR="00406E4E" w:rsidRDefault="00406E4E">
            <w:pPr>
              <w:pStyle w:val="ConsPlusNormal"/>
            </w:pPr>
            <w:r>
              <w:t>Итого по мероприятию 1.2.1.2.2, в том числе по источникам финансирования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131297,500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131297,500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131297,500</w:t>
            </w:r>
          </w:p>
        </w:tc>
      </w:tr>
      <w:tr w:rsidR="00406E4E">
        <w:tc>
          <w:tcPr>
            <w:tcW w:w="1077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1.2.1.2.3</w:t>
            </w:r>
          </w:p>
        </w:tc>
        <w:tc>
          <w:tcPr>
            <w:tcW w:w="2004" w:type="dxa"/>
            <w:gridSpan w:val="2"/>
          </w:tcPr>
          <w:p w:rsidR="00406E4E" w:rsidRDefault="00406E4E">
            <w:pPr>
              <w:pStyle w:val="ConsPlusNormal"/>
            </w:pPr>
            <w:r>
              <w:t>Организация предоставления общедоступного и бесплатного дошкольного, начального общего, основного общего, среднего общего образования обучающимся с ограниченными возможностями здоровья в отдельных муниципальных общеобразовательных учреждениях, осуществляющих образовательную деятельность по адаптированным основным общеобразовательным программам, в общеобразовательных учреждениях со специальным наименованием</w:t>
            </w:r>
          </w:p>
        </w:tc>
        <w:tc>
          <w:tcPr>
            <w:tcW w:w="1814" w:type="dxa"/>
            <w:gridSpan w:val="2"/>
          </w:tcPr>
          <w:p w:rsidR="00406E4E" w:rsidRDefault="00406E4E">
            <w:pPr>
              <w:pStyle w:val="ConsPlusNormal"/>
              <w:jc w:val="center"/>
            </w:pPr>
            <w:r>
              <w:t>муниципальные общеобразовательные учреждения, подведомственные ДО</w:t>
            </w:r>
          </w:p>
        </w:tc>
        <w:tc>
          <w:tcPr>
            <w:tcW w:w="187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детей, получающих услугу общедоступного и бесплатного дошкольного, начального, основного общего образования для обучающихся с ограниченными возможностями здоровья в отдельных муниципальных общеобразовательных организациях,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2506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2506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2506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68740,700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68740,700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68740,700</w:t>
            </w:r>
          </w:p>
        </w:tc>
      </w:tr>
      <w:tr w:rsidR="00406E4E">
        <w:tc>
          <w:tcPr>
            <w:tcW w:w="9996" w:type="dxa"/>
            <w:gridSpan w:val="10"/>
          </w:tcPr>
          <w:p w:rsidR="00406E4E" w:rsidRDefault="00406E4E">
            <w:pPr>
              <w:pStyle w:val="ConsPlusNormal"/>
            </w:pPr>
            <w:r>
              <w:t>Итого по мероприятию 1.2.1.2.3, в том числе по источникам финансирования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68740,700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68740,700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68740,700</w:t>
            </w:r>
          </w:p>
        </w:tc>
      </w:tr>
      <w:tr w:rsidR="00406E4E">
        <w:tc>
          <w:tcPr>
            <w:tcW w:w="1077" w:type="dxa"/>
          </w:tcPr>
          <w:p w:rsidR="00406E4E" w:rsidRDefault="00406E4E">
            <w:pPr>
              <w:pStyle w:val="ConsPlusNormal"/>
              <w:jc w:val="center"/>
            </w:pPr>
            <w:r>
              <w:t>1.2.1.2.4</w:t>
            </w:r>
          </w:p>
        </w:tc>
        <w:tc>
          <w:tcPr>
            <w:tcW w:w="2004" w:type="dxa"/>
            <w:gridSpan w:val="2"/>
          </w:tcPr>
          <w:p w:rsidR="00406E4E" w:rsidRDefault="00406E4E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>мер социальной поддержки учащимся из многодетных малоимущих семей</w:t>
            </w:r>
          </w:p>
        </w:tc>
        <w:tc>
          <w:tcPr>
            <w:tcW w:w="1814" w:type="dxa"/>
            <w:gridSpan w:val="2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 xml:space="preserve">муниципальные </w:t>
            </w:r>
            <w:r>
              <w:lastRenderedPageBreak/>
              <w:t>общеобразовательные учреждения, подведомственные ДО, частные общеобразовательные организации</w:t>
            </w:r>
          </w:p>
        </w:tc>
        <w:tc>
          <w:tcPr>
            <w:tcW w:w="1871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 xml:space="preserve">количество </w:t>
            </w:r>
            <w:r>
              <w:lastRenderedPageBreak/>
              <w:t>учащихся из многодетных малоимущих семей, получающих социальную поддержку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3750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3750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3750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44984,200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45893,400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45893,400</w:t>
            </w:r>
          </w:p>
        </w:tc>
      </w:tr>
      <w:tr w:rsidR="00406E4E">
        <w:tc>
          <w:tcPr>
            <w:tcW w:w="9996" w:type="dxa"/>
            <w:gridSpan w:val="10"/>
          </w:tcPr>
          <w:p w:rsidR="00406E4E" w:rsidRDefault="00406E4E">
            <w:pPr>
              <w:pStyle w:val="ConsPlusNormal"/>
            </w:pPr>
            <w:r>
              <w:lastRenderedPageBreak/>
              <w:t>Итого по мероприятию 1.2.1.2.4, в том числе по источникам финансирования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44984,200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45893,400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45893,400</w:t>
            </w:r>
          </w:p>
        </w:tc>
      </w:tr>
      <w:tr w:rsidR="00406E4E">
        <w:tc>
          <w:tcPr>
            <w:tcW w:w="1077" w:type="dxa"/>
          </w:tcPr>
          <w:p w:rsidR="00406E4E" w:rsidRDefault="00406E4E">
            <w:pPr>
              <w:pStyle w:val="ConsPlusNormal"/>
              <w:jc w:val="center"/>
            </w:pPr>
            <w:r>
              <w:t>1.2.1.2.5</w:t>
            </w:r>
          </w:p>
        </w:tc>
        <w:tc>
          <w:tcPr>
            <w:tcW w:w="2004" w:type="dxa"/>
            <w:gridSpan w:val="2"/>
          </w:tcPr>
          <w:p w:rsidR="00406E4E" w:rsidRDefault="00406E4E">
            <w:pPr>
              <w:pStyle w:val="ConsPlusNormal"/>
            </w:pPr>
            <w:r>
              <w:t>Предоставление мер социальной поддержки учащимся из малоимущих семей</w:t>
            </w:r>
          </w:p>
        </w:tc>
        <w:tc>
          <w:tcPr>
            <w:tcW w:w="1814" w:type="dxa"/>
            <w:gridSpan w:val="2"/>
          </w:tcPr>
          <w:p w:rsidR="00406E4E" w:rsidRDefault="00406E4E">
            <w:pPr>
              <w:pStyle w:val="ConsPlusNormal"/>
              <w:jc w:val="center"/>
            </w:pPr>
            <w:r>
              <w:t>муниципальные общеобразовательные учреждения, подведомственные ДО, частные общеобразовательные организации</w:t>
            </w:r>
          </w:p>
        </w:tc>
        <w:tc>
          <w:tcPr>
            <w:tcW w:w="187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учащихся из малоимущих семей, получающих социальную поддержку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7651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7651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7651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71464,000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73306,000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73306,000</w:t>
            </w:r>
          </w:p>
        </w:tc>
      </w:tr>
      <w:tr w:rsidR="00406E4E">
        <w:tc>
          <w:tcPr>
            <w:tcW w:w="9996" w:type="dxa"/>
            <w:gridSpan w:val="10"/>
          </w:tcPr>
          <w:p w:rsidR="00406E4E" w:rsidRDefault="00406E4E">
            <w:pPr>
              <w:pStyle w:val="ConsPlusNormal"/>
            </w:pPr>
            <w:r>
              <w:t>Итого по мероприятию 1.2.1.2.5, в том числе по источникам финансирования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71464,000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73306,000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73306,000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07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1.2.1.2.6</w:t>
            </w:r>
          </w:p>
        </w:tc>
        <w:tc>
          <w:tcPr>
            <w:tcW w:w="2004" w:type="dxa"/>
            <w:gridSpan w:val="2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 xml:space="preserve">Предоставление мер социальной поддержки педагогическим работникам образовательных государственных и </w:t>
            </w:r>
            <w:r>
              <w:lastRenderedPageBreak/>
              <w:t>муниципальных организаций Пермского края, работающим и проживающим в сельской местности и поселках городского типа (рабочих поселках), по оплате жилого помещения и коммунальных услуг</w:t>
            </w:r>
          </w:p>
        </w:tc>
        <w:tc>
          <w:tcPr>
            <w:tcW w:w="1814" w:type="dxa"/>
            <w:gridSpan w:val="2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муниципальные общеобразовательные учреждения, подведомственные ДО</w:t>
            </w:r>
          </w:p>
        </w:tc>
        <w:tc>
          <w:tcPr>
            <w:tcW w:w="187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 xml:space="preserve">количество педагогических работников муниципальных образовательных организаций, работающих и </w:t>
            </w:r>
            <w:r>
              <w:lastRenderedPageBreak/>
              <w:t>проживающих в сельской местности городского типа (рабочих поселках), получающих социальную поддержку по оплате жилого помещения и коммунальных услуг</w:t>
            </w:r>
          </w:p>
        </w:tc>
        <w:tc>
          <w:tcPr>
            <w:tcW w:w="68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85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85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24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581,100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581,100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581,100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665" w:type="dxa"/>
            <w:gridSpan w:val="14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7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c>
          <w:tcPr>
            <w:tcW w:w="9996" w:type="dxa"/>
            <w:gridSpan w:val="10"/>
          </w:tcPr>
          <w:p w:rsidR="00406E4E" w:rsidRDefault="00406E4E">
            <w:pPr>
              <w:pStyle w:val="ConsPlusNormal"/>
            </w:pPr>
            <w:r>
              <w:t>Итого по мероприятию 1.2.1.2.6, в том числе по источникам финансирования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581,100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581,100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581,100</w:t>
            </w:r>
          </w:p>
        </w:tc>
      </w:tr>
      <w:tr w:rsidR="00406E4E">
        <w:tc>
          <w:tcPr>
            <w:tcW w:w="1077" w:type="dxa"/>
          </w:tcPr>
          <w:p w:rsidR="00406E4E" w:rsidRDefault="00406E4E">
            <w:pPr>
              <w:pStyle w:val="ConsPlusNormal"/>
              <w:jc w:val="center"/>
            </w:pPr>
            <w:r>
              <w:t>1.2.1.2.7</w:t>
            </w:r>
          </w:p>
        </w:tc>
        <w:tc>
          <w:tcPr>
            <w:tcW w:w="2004" w:type="dxa"/>
            <w:gridSpan w:val="2"/>
          </w:tcPr>
          <w:p w:rsidR="00406E4E" w:rsidRDefault="00406E4E">
            <w:pPr>
              <w:pStyle w:val="ConsPlusNormal"/>
            </w:pPr>
            <w:r>
              <w:t>Предоставление мер социальной поддержки педагогическим работникам образовательных организаций</w:t>
            </w:r>
          </w:p>
        </w:tc>
        <w:tc>
          <w:tcPr>
            <w:tcW w:w="1814" w:type="dxa"/>
            <w:gridSpan w:val="2"/>
          </w:tcPr>
          <w:p w:rsidR="00406E4E" w:rsidRDefault="00406E4E">
            <w:pPr>
              <w:pStyle w:val="ConsPlusNormal"/>
              <w:jc w:val="center"/>
            </w:pPr>
            <w:r>
              <w:t>ДО, муниципальные общеобразовательные учреждения, подведомственные ДО</w:t>
            </w:r>
          </w:p>
        </w:tc>
        <w:tc>
          <w:tcPr>
            <w:tcW w:w="187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педагогических работников, получающих меры социальной поддержки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3265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3265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3265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134905,100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134905,100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134905,100</w:t>
            </w:r>
          </w:p>
        </w:tc>
      </w:tr>
      <w:tr w:rsidR="00406E4E">
        <w:tc>
          <w:tcPr>
            <w:tcW w:w="9996" w:type="dxa"/>
            <w:gridSpan w:val="10"/>
          </w:tcPr>
          <w:p w:rsidR="00406E4E" w:rsidRDefault="00406E4E">
            <w:pPr>
              <w:pStyle w:val="ConsPlusNormal"/>
            </w:pPr>
            <w:r>
              <w:t>Итого по мероприятию 1.2.1.2.7, в том числе по источникам финансирования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134905,100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134905,100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134905,100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07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1.2.1.2.8</w:t>
            </w:r>
          </w:p>
        </w:tc>
        <w:tc>
          <w:tcPr>
            <w:tcW w:w="2004" w:type="dxa"/>
            <w:gridSpan w:val="2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 xml:space="preserve">Предоставление мер социальной поддержки </w:t>
            </w:r>
            <w:r>
              <w:lastRenderedPageBreak/>
              <w:t>обучающимся общеобразовательных учреждений, награждаемых в 2016 году знаком отличия Пермского края "Гордость Пермского края" с выплатой единовременной премии</w:t>
            </w:r>
          </w:p>
        </w:tc>
        <w:tc>
          <w:tcPr>
            <w:tcW w:w="1814" w:type="dxa"/>
            <w:gridSpan w:val="2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 xml:space="preserve">муниципальные общеобразовательные </w:t>
            </w:r>
            <w:r>
              <w:lastRenderedPageBreak/>
              <w:t>учреждения, подведомственные ДО</w:t>
            </w:r>
          </w:p>
        </w:tc>
        <w:tc>
          <w:tcPr>
            <w:tcW w:w="187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 xml:space="preserve">количество обучающихся в муниципальных </w:t>
            </w:r>
            <w:r>
              <w:lastRenderedPageBreak/>
              <w:t>общеобразовательных учреждениях, награждаемых в 2016 году знаком отличия Пермского края "Гордость Пермского края" с выплатой единовременной премии (невыполнение показателя за 2016 год)</w:t>
            </w:r>
          </w:p>
        </w:tc>
        <w:tc>
          <w:tcPr>
            <w:tcW w:w="68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 xml:space="preserve">бюджет Пермского края </w:t>
            </w:r>
            <w:r>
              <w:lastRenderedPageBreak/>
              <w:t>(неиспользованные ассигнования 2016 года)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5,000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665" w:type="dxa"/>
            <w:gridSpan w:val="14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(п. 1.2.1.2.8 введен </w:t>
            </w:r>
            <w:hyperlink r:id="rId7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19.05.2017 N 381)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9996" w:type="dxa"/>
            <w:gridSpan w:val="10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Итого по мероприятию 1.2.1.2.8,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 (неиспользованные ассигнования 2016 года)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5,000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665" w:type="dxa"/>
            <w:gridSpan w:val="14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(введено </w:t>
            </w:r>
            <w:hyperlink r:id="rId7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19.05.2017 N 381)</w:t>
            </w:r>
          </w:p>
        </w:tc>
      </w:tr>
      <w:tr w:rsidR="00406E4E">
        <w:tc>
          <w:tcPr>
            <w:tcW w:w="9996" w:type="dxa"/>
            <w:gridSpan w:val="10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</w:pP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4155782,700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4173129,500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4173129,500</w:t>
            </w:r>
          </w:p>
        </w:tc>
      </w:tr>
      <w:tr w:rsidR="00406E4E">
        <w:tc>
          <w:tcPr>
            <w:tcW w:w="9996" w:type="dxa"/>
            <w:gridSpan w:val="10"/>
            <w:vMerge/>
            <w:tcBorders>
              <w:bottom w:val="nil"/>
            </w:tcBorders>
          </w:tcPr>
          <w:p w:rsidR="00406E4E" w:rsidRDefault="00406E4E"/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 xml:space="preserve">бюджет Пермского края (без учета </w:t>
            </w:r>
            <w:r>
              <w:lastRenderedPageBreak/>
              <w:t>неиспользованных ассигнований 2016 года)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4155777,700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4173129,500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4173129,500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9996" w:type="dxa"/>
            <w:gridSpan w:val="10"/>
            <w:vMerge/>
            <w:tcBorders>
              <w:bottom w:val="nil"/>
            </w:tcBorders>
          </w:tcPr>
          <w:p w:rsidR="00406E4E" w:rsidRDefault="00406E4E"/>
        </w:tc>
        <w:tc>
          <w:tcPr>
            <w:tcW w:w="124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 (неиспользованные ассигнования 2016 года)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5,000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665" w:type="dxa"/>
            <w:gridSpan w:val="14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(введено </w:t>
            </w:r>
            <w:hyperlink r:id="rId7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19.05.2017 N 381)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07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1.2.1.2.8</w:t>
            </w:r>
          </w:p>
        </w:tc>
        <w:tc>
          <w:tcPr>
            <w:tcW w:w="14588" w:type="dxa"/>
            <w:gridSpan w:val="13"/>
            <w:tcBorders>
              <w:bottom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Утратил силу. - </w:t>
            </w:r>
            <w:hyperlink r:id="rId76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25.04.2017 N 313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9996" w:type="dxa"/>
            <w:gridSpan w:val="10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4155777,700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4173129,500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4173129,500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665" w:type="dxa"/>
            <w:gridSpan w:val="14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7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c>
          <w:tcPr>
            <w:tcW w:w="9996" w:type="dxa"/>
            <w:gridSpan w:val="10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</w:pP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5218095,578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5246458,600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5246458,600</w:t>
            </w:r>
          </w:p>
        </w:tc>
      </w:tr>
      <w:tr w:rsidR="00406E4E">
        <w:tc>
          <w:tcPr>
            <w:tcW w:w="9996" w:type="dxa"/>
            <w:gridSpan w:val="10"/>
            <w:vMerge/>
            <w:tcBorders>
              <w:bottom w:val="nil"/>
            </w:tcBorders>
          </w:tcPr>
          <w:p w:rsidR="00406E4E" w:rsidRDefault="00406E4E"/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 (без учета неиспользованных остатков)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1062310,169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1073329,100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1073329,100</w:t>
            </w:r>
          </w:p>
        </w:tc>
      </w:tr>
      <w:tr w:rsidR="00406E4E">
        <w:tc>
          <w:tcPr>
            <w:tcW w:w="9996" w:type="dxa"/>
            <w:gridSpan w:val="10"/>
            <w:vMerge/>
            <w:tcBorders>
              <w:bottom w:val="nil"/>
            </w:tcBorders>
          </w:tcPr>
          <w:p w:rsidR="00406E4E" w:rsidRDefault="00406E4E"/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2,709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9996" w:type="dxa"/>
            <w:gridSpan w:val="10"/>
            <w:vMerge/>
            <w:tcBorders>
              <w:bottom w:val="nil"/>
            </w:tcBorders>
          </w:tcPr>
          <w:p w:rsidR="00406E4E" w:rsidRDefault="00406E4E"/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 (без учета неиспользованных остатков)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4155777,700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4173129,500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4173129,500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9996" w:type="dxa"/>
            <w:gridSpan w:val="10"/>
            <w:vMerge/>
            <w:tcBorders>
              <w:bottom w:val="nil"/>
            </w:tcBorders>
          </w:tcPr>
          <w:p w:rsidR="00406E4E" w:rsidRDefault="00406E4E"/>
        </w:tc>
        <w:tc>
          <w:tcPr>
            <w:tcW w:w="124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 (неиспользованные ассигнования 2016 года)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5,000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665" w:type="dxa"/>
            <w:gridSpan w:val="14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7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16.10.2017 N 832)</w:t>
            </w:r>
          </w:p>
        </w:tc>
      </w:tr>
      <w:tr w:rsidR="00406E4E">
        <w:tc>
          <w:tcPr>
            <w:tcW w:w="9996" w:type="dxa"/>
            <w:gridSpan w:val="10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</w:pP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5218095,578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5246458,600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5246458,600</w:t>
            </w:r>
          </w:p>
        </w:tc>
      </w:tr>
      <w:tr w:rsidR="00406E4E">
        <w:tc>
          <w:tcPr>
            <w:tcW w:w="9996" w:type="dxa"/>
            <w:gridSpan w:val="10"/>
            <w:vMerge/>
            <w:tcBorders>
              <w:bottom w:val="nil"/>
            </w:tcBorders>
          </w:tcPr>
          <w:p w:rsidR="00406E4E" w:rsidRDefault="00406E4E"/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 (без учета неиспользо</w:t>
            </w:r>
            <w:r>
              <w:lastRenderedPageBreak/>
              <w:t>ванных остатков)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1062310,169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1073329,100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1073329,100</w:t>
            </w:r>
          </w:p>
        </w:tc>
      </w:tr>
      <w:tr w:rsidR="00406E4E">
        <w:tc>
          <w:tcPr>
            <w:tcW w:w="9996" w:type="dxa"/>
            <w:gridSpan w:val="10"/>
            <w:vMerge/>
            <w:tcBorders>
              <w:bottom w:val="nil"/>
            </w:tcBorders>
          </w:tcPr>
          <w:p w:rsidR="00406E4E" w:rsidRDefault="00406E4E"/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2,709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9996" w:type="dxa"/>
            <w:gridSpan w:val="10"/>
            <w:vMerge/>
            <w:tcBorders>
              <w:bottom w:val="nil"/>
            </w:tcBorders>
          </w:tcPr>
          <w:p w:rsidR="00406E4E" w:rsidRDefault="00406E4E"/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 (без учета неиспользованных остатков)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4155777,700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4173129,500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4173129,500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9996" w:type="dxa"/>
            <w:gridSpan w:val="10"/>
            <w:vMerge/>
            <w:tcBorders>
              <w:bottom w:val="nil"/>
            </w:tcBorders>
          </w:tcPr>
          <w:p w:rsidR="00406E4E" w:rsidRDefault="00406E4E"/>
        </w:tc>
        <w:tc>
          <w:tcPr>
            <w:tcW w:w="124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 (неиспользованные ассигнования 2016 года)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5,000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665" w:type="dxa"/>
            <w:gridSpan w:val="14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7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16.10.2017 N 832)</w:t>
            </w:r>
          </w:p>
        </w:tc>
      </w:tr>
    </w:tbl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center"/>
        <w:outlineLvl w:val="1"/>
      </w:pPr>
      <w:r>
        <w:t>ФИНАНСИРОВАНИЕ</w:t>
      </w:r>
    </w:p>
    <w:p w:rsidR="00406E4E" w:rsidRDefault="00406E4E">
      <w:pPr>
        <w:pStyle w:val="ConsPlusNormal"/>
        <w:jc w:val="center"/>
      </w:pPr>
      <w:r>
        <w:t>подпрограммы 1.3 "Обеспечение доступного и качественного</w:t>
      </w:r>
    </w:p>
    <w:p w:rsidR="00406E4E" w:rsidRDefault="00406E4E">
      <w:pPr>
        <w:pStyle w:val="ConsPlusNormal"/>
        <w:jc w:val="center"/>
      </w:pPr>
      <w:r>
        <w:t>дополнительного образования" муниципальной программы</w:t>
      </w:r>
    </w:p>
    <w:p w:rsidR="00406E4E" w:rsidRDefault="00406E4E">
      <w:pPr>
        <w:pStyle w:val="ConsPlusNormal"/>
        <w:jc w:val="center"/>
      </w:pPr>
      <w:r>
        <w:lastRenderedPageBreak/>
        <w:t>"Обеспечение доступности качественного предоставления услуг</w:t>
      </w:r>
    </w:p>
    <w:p w:rsidR="00406E4E" w:rsidRDefault="00406E4E">
      <w:pPr>
        <w:pStyle w:val="ConsPlusNormal"/>
        <w:jc w:val="center"/>
      </w:pPr>
      <w:r>
        <w:t>в сфере образования в городе Перми"</w:t>
      </w:r>
    </w:p>
    <w:p w:rsidR="00406E4E" w:rsidRDefault="00406E4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1984"/>
        <w:gridCol w:w="1814"/>
        <w:gridCol w:w="1928"/>
        <w:gridCol w:w="709"/>
        <w:gridCol w:w="964"/>
        <w:gridCol w:w="964"/>
        <w:gridCol w:w="964"/>
        <w:gridCol w:w="1247"/>
        <w:gridCol w:w="1361"/>
        <w:gridCol w:w="1361"/>
        <w:gridCol w:w="1361"/>
      </w:tblGrid>
      <w:tr w:rsidR="00406E4E">
        <w:tc>
          <w:tcPr>
            <w:tcW w:w="1020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98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81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529" w:type="dxa"/>
            <w:gridSpan w:val="5"/>
          </w:tcPr>
          <w:p w:rsidR="00406E4E" w:rsidRDefault="00406E4E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083" w:type="dxa"/>
            <w:gridSpan w:val="3"/>
          </w:tcPr>
          <w:p w:rsidR="00406E4E" w:rsidRDefault="00406E4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406E4E">
        <w:tc>
          <w:tcPr>
            <w:tcW w:w="1020" w:type="dxa"/>
            <w:vMerge/>
          </w:tcPr>
          <w:p w:rsidR="00406E4E" w:rsidRDefault="00406E4E"/>
        </w:tc>
        <w:tc>
          <w:tcPr>
            <w:tcW w:w="1984" w:type="dxa"/>
            <w:vMerge/>
          </w:tcPr>
          <w:p w:rsidR="00406E4E" w:rsidRDefault="00406E4E"/>
        </w:tc>
        <w:tc>
          <w:tcPr>
            <w:tcW w:w="1814" w:type="dxa"/>
            <w:vMerge/>
          </w:tcPr>
          <w:p w:rsidR="00406E4E" w:rsidRDefault="00406E4E"/>
        </w:tc>
        <w:tc>
          <w:tcPr>
            <w:tcW w:w="1928" w:type="dxa"/>
          </w:tcPr>
          <w:p w:rsidR="00406E4E" w:rsidRDefault="00406E4E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47" w:type="dxa"/>
            <w:vMerge/>
          </w:tcPr>
          <w:p w:rsidR="00406E4E" w:rsidRDefault="00406E4E"/>
        </w:tc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</w:pPr>
            <w:r>
              <w:t>2019 год</w:t>
            </w:r>
          </w:p>
        </w:tc>
      </w:tr>
      <w:tr w:rsidR="00406E4E"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406E4E" w:rsidRDefault="00406E4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406E4E" w:rsidRDefault="00406E4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</w:pPr>
            <w:r>
              <w:t>12</w:t>
            </w:r>
          </w:p>
        </w:tc>
      </w:tr>
      <w:tr w:rsidR="00406E4E"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14657" w:type="dxa"/>
            <w:gridSpan w:val="11"/>
          </w:tcPr>
          <w:p w:rsidR="00406E4E" w:rsidRDefault="00406E4E">
            <w:pPr>
              <w:pStyle w:val="ConsPlusNormal"/>
            </w:pPr>
            <w:r>
              <w:t>Задача. Обеспечение регулярного получения услуги дополнительного образования детьми в возрасте от 7 до 18 лет в полном объеме как гарантия обеспечения ее качества</w:t>
            </w:r>
          </w:p>
        </w:tc>
      </w:tr>
      <w:tr w:rsidR="00406E4E"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1.3.1.1</w:t>
            </w:r>
          </w:p>
        </w:tc>
        <w:tc>
          <w:tcPr>
            <w:tcW w:w="14657" w:type="dxa"/>
            <w:gridSpan w:val="11"/>
          </w:tcPr>
          <w:p w:rsidR="00406E4E" w:rsidRDefault="00406E4E">
            <w:pPr>
              <w:pStyle w:val="ConsPlusNormal"/>
            </w:pPr>
            <w:r>
              <w:t>Оказание услуг по реализации дополнительных образовательных программ</w:t>
            </w:r>
          </w:p>
        </w:tc>
      </w:tr>
      <w:tr w:rsidR="00406E4E">
        <w:tc>
          <w:tcPr>
            <w:tcW w:w="1020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1.3.1.1.1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Оказание услуг в сфере дополнительного образования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муниципальные образовательные учреждения дополнительного образования детей, подведомственные ДО</w:t>
            </w:r>
          </w:p>
        </w:tc>
        <w:tc>
          <w:tcPr>
            <w:tcW w:w="1928" w:type="dxa"/>
          </w:tcPr>
          <w:p w:rsidR="00406E4E" w:rsidRDefault="00406E4E">
            <w:pPr>
              <w:pStyle w:val="ConsPlusNormal"/>
              <w:jc w:val="center"/>
            </w:pPr>
            <w:r>
              <w:t>объем услуг дополнительного образования по дополнительным общеобразовательным программам, для детей в возрасте от 7 до 18 лет в муниципальных образовательных учреждениях дополнительного и общего образования, подведомственных ДО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чел. часы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9279036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9338256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9350856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</w:pPr>
            <w:r>
              <w:t>538495,719</w:t>
            </w:r>
          </w:p>
        </w:tc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</w:pPr>
            <w:r>
              <w:t>545367,300</w:t>
            </w:r>
          </w:p>
        </w:tc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</w:pPr>
            <w:r>
              <w:t>546288,400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020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81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28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детей в возрасте от 7 до 18 лет, получающих услугу дополнительного образования по дополнительным общеобразовательным программам, в муниципальных образовательных учреждениях дополнительного и общего образования, подведомственных ДО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40268</w:t>
            </w:r>
          </w:p>
        </w:tc>
        <w:tc>
          <w:tcPr>
            <w:tcW w:w="96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40503</w:t>
            </w:r>
          </w:p>
        </w:tc>
        <w:tc>
          <w:tcPr>
            <w:tcW w:w="96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40553</w:t>
            </w:r>
          </w:p>
        </w:tc>
        <w:tc>
          <w:tcPr>
            <w:tcW w:w="124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677" w:type="dxa"/>
            <w:gridSpan w:val="12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1.3.1.1.1 в ред. </w:t>
            </w:r>
            <w:hyperlink r:id="rId8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11.09.2017 N 706)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0347" w:type="dxa"/>
            <w:gridSpan w:val="8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538495,719</w:t>
            </w:r>
          </w:p>
        </w:tc>
        <w:tc>
          <w:tcPr>
            <w:tcW w:w="136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545367,300</w:t>
            </w:r>
          </w:p>
        </w:tc>
        <w:tc>
          <w:tcPr>
            <w:tcW w:w="136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546288,400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677" w:type="dxa"/>
            <w:gridSpan w:val="12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8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11.09.2017 N 706)</w:t>
            </w:r>
          </w:p>
        </w:tc>
      </w:tr>
      <w:tr w:rsidR="00406E4E"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1.3.1.1.2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</w:pPr>
            <w:r>
              <w:t>Целевая субсидия на реализацию историко-культурной образовательной программы</w:t>
            </w:r>
          </w:p>
        </w:tc>
        <w:tc>
          <w:tcPr>
            <w:tcW w:w="1814" w:type="dxa"/>
          </w:tcPr>
          <w:p w:rsidR="00406E4E" w:rsidRDefault="00406E4E">
            <w:pPr>
              <w:pStyle w:val="ConsPlusNormal"/>
              <w:jc w:val="center"/>
            </w:pPr>
            <w:r>
              <w:t xml:space="preserve">муниципальное автономное учреждение дополнительного образования "Дворец детского (юношеского) </w:t>
            </w:r>
            <w:r>
              <w:lastRenderedPageBreak/>
              <w:t>творчества" г. Перми (далее - МАУ ДО "ДД(Ю)Т")</w:t>
            </w:r>
          </w:p>
        </w:tc>
        <w:tc>
          <w:tcPr>
            <w:tcW w:w="1928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количество учреждений, реализующих историко-культурную образовательную программу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</w:pPr>
            <w:r>
              <w:t>2219, 000</w:t>
            </w:r>
          </w:p>
        </w:tc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</w:pPr>
            <w:r>
              <w:t>2219, 000</w:t>
            </w:r>
          </w:p>
        </w:tc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</w:pPr>
            <w:r>
              <w:t>2219, 000</w:t>
            </w:r>
          </w:p>
        </w:tc>
      </w:tr>
      <w:tr w:rsidR="00406E4E">
        <w:tc>
          <w:tcPr>
            <w:tcW w:w="10347" w:type="dxa"/>
            <w:gridSpan w:val="8"/>
          </w:tcPr>
          <w:p w:rsidR="00406E4E" w:rsidRDefault="00406E4E">
            <w:pPr>
              <w:pStyle w:val="ConsPlusNormal"/>
            </w:pPr>
            <w:r>
              <w:lastRenderedPageBreak/>
              <w:t>Итого по мероприятию 1.3.1.1.2, в том числе по источникам финансирования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</w:pPr>
            <w:r>
              <w:t>2219,000</w:t>
            </w:r>
          </w:p>
        </w:tc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</w:pPr>
            <w:r>
              <w:t>2219,000</w:t>
            </w:r>
          </w:p>
        </w:tc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</w:pPr>
            <w:r>
              <w:t>2219,000</w:t>
            </w:r>
          </w:p>
        </w:tc>
      </w:tr>
      <w:tr w:rsidR="00406E4E"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1.3.1.1.3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</w:pPr>
            <w:r>
              <w:t>Предоставление мер социальной поддержки педагогическим работникам образовательных организаций</w:t>
            </w:r>
          </w:p>
        </w:tc>
        <w:tc>
          <w:tcPr>
            <w:tcW w:w="1814" w:type="dxa"/>
          </w:tcPr>
          <w:p w:rsidR="00406E4E" w:rsidRDefault="00406E4E">
            <w:pPr>
              <w:pStyle w:val="ConsPlusNormal"/>
              <w:jc w:val="center"/>
            </w:pPr>
            <w:r>
              <w:t>муниципальные образовательные учреждения, подведомственные ДО</w:t>
            </w:r>
          </w:p>
        </w:tc>
        <w:tc>
          <w:tcPr>
            <w:tcW w:w="1928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педагогических работников, получающих меры социальной поддержки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341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342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</w:pPr>
            <w:r>
              <w:t>13929,700</w:t>
            </w:r>
          </w:p>
        </w:tc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</w:pPr>
            <w:r>
              <w:t>13969,900</w:t>
            </w:r>
          </w:p>
        </w:tc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</w:pPr>
            <w:r>
              <w:t>14309,500</w:t>
            </w:r>
          </w:p>
        </w:tc>
      </w:tr>
      <w:tr w:rsidR="00406E4E">
        <w:tc>
          <w:tcPr>
            <w:tcW w:w="10347" w:type="dxa"/>
            <w:gridSpan w:val="8"/>
          </w:tcPr>
          <w:p w:rsidR="00406E4E" w:rsidRDefault="00406E4E">
            <w:pPr>
              <w:pStyle w:val="ConsPlusNormal"/>
            </w:pPr>
            <w:r>
              <w:t>Итого по мероприятию 1.3.1.1.3, в том числе по источникам финансирования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</w:pPr>
            <w:r>
              <w:t>13929,700</w:t>
            </w:r>
          </w:p>
        </w:tc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</w:pPr>
            <w:r>
              <w:t>13969,900</w:t>
            </w:r>
          </w:p>
        </w:tc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</w:pPr>
            <w:r>
              <w:t>14309,500</w:t>
            </w:r>
          </w:p>
        </w:tc>
      </w:tr>
      <w:tr w:rsidR="00406E4E"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1.3.1.1.4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</w:pPr>
            <w:r>
              <w:t>Целевые субсидии организациям дополнительного образования на оплату взносов на капитальный ремонт</w:t>
            </w:r>
          </w:p>
        </w:tc>
        <w:tc>
          <w:tcPr>
            <w:tcW w:w="1814" w:type="dxa"/>
          </w:tcPr>
          <w:p w:rsidR="00406E4E" w:rsidRDefault="00406E4E">
            <w:pPr>
              <w:pStyle w:val="ConsPlusNormal"/>
              <w:jc w:val="center"/>
            </w:pPr>
            <w:r>
              <w:t>муниципальные образовательные учреждения дополнительного образования детей, подведомственные ДО</w:t>
            </w:r>
          </w:p>
        </w:tc>
        <w:tc>
          <w:tcPr>
            <w:tcW w:w="1928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учреждений общей площадью 9227,9 кв. м, перечисливших взносы в фонд капитального ремонта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</w:pPr>
            <w:r>
              <w:t>916,900</w:t>
            </w:r>
          </w:p>
        </w:tc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</w:pPr>
            <w:r>
              <w:t>936,800</w:t>
            </w:r>
          </w:p>
        </w:tc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</w:pPr>
            <w:r>
              <w:t>936,800</w:t>
            </w:r>
          </w:p>
        </w:tc>
      </w:tr>
      <w:tr w:rsidR="00406E4E">
        <w:tc>
          <w:tcPr>
            <w:tcW w:w="10347" w:type="dxa"/>
            <w:gridSpan w:val="8"/>
          </w:tcPr>
          <w:p w:rsidR="00406E4E" w:rsidRDefault="00406E4E">
            <w:pPr>
              <w:pStyle w:val="ConsPlusNormal"/>
            </w:pPr>
            <w:r>
              <w:t>Итого по мероприятию 1.3.1.1.4, в том числе по источникам финансирования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</w:pPr>
            <w:r>
              <w:t>916,900</w:t>
            </w:r>
          </w:p>
        </w:tc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</w:pPr>
            <w:r>
              <w:t>936,800</w:t>
            </w:r>
          </w:p>
        </w:tc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</w:pPr>
            <w:r>
              <w:t>936,800</w:t>
            </w:r>
          </w:p>
        </w:tc>
      </w:tr>
      <w:tr w:rsidR="00406E4E"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1.3.1.1.5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</w:pPr>
            <w:r>
              <w:t xml:space="preserve">Целевая субсидия </w:t>
            </w:r>
            <w:r>
              <w:lastRenderedPageBreak/>
              <w:t>на повышение фонда оплаты труда</w:t>
            </w:r>
          </w:p>
        </w:tc>
        <w:tc>
          <w:tcPr>
            <w:tcW w:w="1814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 xml:space="preserve">муниципальные </w:t>
            </w:r>
            <w:r>
              <w:lastRenderedPageBreak/>
              <w:t>образовательные учреждения дополнительного образования детей, подведомственные ДО</w:t>
            </w:r>
          </w:p>
        </w:tc>
        <w:tc>
          <w:tcPr>
            <w:tcW w:w="1928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 xml:space="preserve">количество </w:t>
            </w:r>
            <w:r>
              <w:lastRenderedPageBreak/>
              <w:t>учреждений, в которых проводятся мероприятия по повышению заработной платы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11618,200</w:t>
            </w:r>
          </w:p>
        </w:tc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</w:pPr>
            <w:r>
              <w:t>17573,800</w:t>
            </w:r>
          </w:p>
        </w:tc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</w:pPr>
            <w:r>
              <w:t>17611,500</w:t>
            </w:r>
          </w:p>
        </w:tc>
      </w:tr>
      <w:tr w:rsidR="00406E4E">
        <w:tc>
          <w:tcPr>
            <w:tcW w:w="10347" w:type="dxa"/>
            <w:gridSpan w:val="8"/>
          </w:tcPr>
          <w:p w:rsidR="00406E4E" w:rsidRDefault="00406E4E">
            <w:pPr>
              <w:pStyle w:val="ConsPlusNormal"/>
            </w:pPr>
            <w:r>
              <w:lastRenderedPageBreak/>
              <w:t>Итого по мероприятию 1.3.1.1.5, в том числе по источникам финансирования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</w:pPr>
            <w:r>
              <w:t>11618,200</w:t>
            </w:r>
          </w:p>
        </w:tc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</w:pPr>
            <w:r>
              <w:t>17573,800</w:t>
            </w:r>
          </w:p>
        </w:tc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</w:pPr>
            <w:r>
              <w:t>17611,500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0347" w:type="dxa"/>
            <w:gridSpan w:val="8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567179,519</w:t>
            </w:r>
          </w:p>
        </w:tc>
        <w:tc>
          <w:tcPr>
            <w:tcW w:w="136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580066,800</w:t>
            </w:r>
          </w:p>
        </w:tc>
        <w:tc>
          <w:tcPr>
            <w:tcW w:w="136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581365,200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677" w:type="dxa"/>
            <w:gridSpan w:val="12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8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11.09.2017 N 706)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0347" w:type="dxa"/>
            <w:gridSpan w:val="8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567179,519</w:t>
            </w:r>
          </w:p>
        </w:tc>
        <w:tc>
          <w:tcPr>
            <w:tcW w:w="136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580066,800</w:t>
            </w:r>
          </w:p>
        </w:tc>
        <w:tc>
          <w:tcPr>
            <w:tcW w:w="136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581365,200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677" w:type="dxa"/>
            <w:gridSpan w:val="12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8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11.09.2017 N 706)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0347" w:type="dxa"/>
            <w:gridSpan w:val="8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567179,519</w:t>
            </w:r>
          </w:p>
        </w:tc>
        <w:tc>
          <w:tcPr>
            <w:tcW w:w="136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580066,800</w:t>
            </w:r>
          </w:p>
        </w:tc>
        <w:tc>
          <w:tcPr>
            <w:tcW w:w="136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581365,200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677" w:type="dxa"/>
            <w:gridSpan w:val="12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8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11.09.2017 N 706)</w:t>
            </w:r>
          </w:p>
        </w:tc>
      </w:tr>
    </w:tbl>
    <w:p w:rsidR="00406E4E" w:rsidRDefault="00406E4E">
      <w:pPr>
        <w:sectPr w:rsidR="00406E4E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center"/>
        <w:outlineLvl w:val="1"/>
      </w:pPr>
      <w:r>
        <w:t>ФИНАНСИРОВАНИЕ</w:t>
      </w:r>
    </w:p>
    <w:p w:rsidR="00406E4E" w:rsidRDefault="00406E4E">
      <w:pPr>
        <w:pStyle w:val="ConsPlusNormal"/>
        <w:jc w:val="center"/>
      </w:pPr>
      <w:r>
        <w:t>подпрограммы 1.4 "Ресурсное обеспечение качественного</w:t>
      </w:r>
    </w:p>
    <w:p w:rsidR="00406E4E" w:rsidRDefault="00406E4E">
      <w:pPr>
        <w:pStyle w:val="ConsPlusNormal"/>
        <w:jc w:val="center"/>
      </w:pPr>
      <w:r>
        <w:t>функционирования системы образования города Перми"</w:t>
      </w:r>
    </w:p>
    <w:p w:rsidR="00406E4E" w:rsidRDefault="00406E4E">
      <w:pPr>
        <w:pStyle w:val="ConsPlusNormal"/>
        <w:jc w:val="center"/>
      </w:pPr>
      <w:r>
        <w:t>муниципальной программы "Обеспечение доступности</w:t>
      </w:r>
    </w:p>
    <w:p w:rsidR="00406E4E" w:rsidRDefault="00406E4E">
      <w:pPr>
        <w:pStyle w:val="ConsPlusNormal"/>
        <w:jc w:val="center"/>
      </w:pPr>
      <w:r>
        <w:t>качественного предоставления услуг в сфере образования</w:t>
      </w:r>
    </w:p>
    <w:p w:rsidR="00406E4E" w:rsidRDefault="00406E4E">
      <w:pPr>
        <w:pStyle w:val="ConsPlusNormal"/>
        <w:jc w:val="center"/>
      </w:pPr>
      <w:r>
        <w:t>в городе Перми"</w:t>
      </w:r>
    </w:p>
    <w:p w:rsidR="00406E4E" w:rsidRDefault="00406E4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1984"/>
        <w:gridCol w:w="1814"/>
        <w:gridCol w:w="1928"/>
        <w:gridCol w:w="680"/>
        <w:gridCol w:w="737"/>
        <w:gridCol w:w="737"/>
        <w:gridCol w:w="737"/>
        <w:gridCol w:w="1247"/>
        <w:gridCol w:w="1304"/>
        <w:gridCol w:w="1304"/>
        <w:gridCol w:w="1304"/>
      </w:tblGrid>
      <w:tr w:rsidR="00406E4E">
        <w:tc>
          <w:tcPr>
            <w:tcW w:w="1020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98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81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819" w:type="dxa"/>
            <w:gridSpan w:val="5"/>
          </w:tcPr>
          <w:p w:rsidR="00406E4E" w:rsidRDefault="00406E4E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912" w:type="dxa"/>
            <w:gridSpan w:val="3"/>
          </w:tcPr>
          <w:p w:rsidR="00406E4E" w:rsidRDefault="00406E4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406E4E">
        <w:tc>
          <w:tcPr>
            <w:tcW w:w="1020" w:type="dxa"/>
            <w:vMerge/>
          </w:tcPr>
          <w:p w:rsidR="00406E4E" w:rsidRDefault="00406E4E"/>
        </w:tc>
        <w:tc>
          <w:tcPr>
            <w:tcW w:w="1984" w:type="dxa"/>
            <w:vMerge/>
          </w:tcPr>
          <w:p w:rsidR="00406E4E" w:rsidRDefault="00406E4E"/>
        </w:tc>
        <w:tc>
          <w:tcPr>
            <w:tcW w:w="1814" w:type="dxa"/>
            <w:vMerge/>
          </w:tcPr>
          <w:p w:rsidR="00406E4E" w:rsidRDefault="00406E4E"/>
        </w:tc>
        <w:tc>
          <w:tcPr>
            <w:tcW w:w="1928" w:type="dxa"/>
          </w:tcPr>
          <w:p w:rsidR="00406E4E" w:rsidRDefault="00406E4E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47" w:type="dxa"/>
            <w:vMerge/>
          </w:tcPr>
          <w:p w:rsidR="00406E4E" w:rsidRDefault="00406E4E"/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2019 год</w:t>
            </w:r>
          </w:p>
        </w:tc>
      </w:tr>
      <w:tr w:rsidR="00406E4E"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406E4E" w:rsidRDefault="00406E4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406E4E" w:rsidRDefault="00406E4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12</w:t>
            </w:r>
          </w:p>
        </w:tc>
      </w:tr>
      <w:tr w:rsidR="00406E4E"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  <w:outlineLvl w:val="2"/>
            </w:pPr>
            <w:r>
              <w:t>1.4.1</w:t>
            </w:r>
          </w:p>
        </w:tc>
        <w:tc>
          <w:tcPr>
            <w:tcW w:w="13776" w:type="dxa"/>
            <w:gridSpan w:val="11"/>
          </w:tcPr>
          <w:p w:rsidR="00406E4E" w:rsidRDefault="00406E4E">
            <w:pPr>
              <w:pStyle w:val="ConsPlusNormal"/>
            </w:pPr>
            <w:r>
              <w:t>Задача. Создание условий для развития системы образования</w:t>
            </w:r>
          </w:p>
        </w:tc>
      </w:tr>
      <w:tr w:rsidR="00406E4E"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  <w:outlineLvl w:val="3"/>
            </w:pPr>
            <w:r>
              <w:t>1.4.1.1</w:t>
            </w:r>
          </w:p>
        </w:tc>
        <w:tc>
          <w:tcPr>
            <w:tcW w:w="13776" w:type="dxa"/>
            <w:gridSpan w:val="11"/>
          </w:tcPr>
          <w:p w:rsidR="00406E4E" w:rsidRDefault="00406E4E">
            <w:pPr>
              <w:pStyle w:val="ConsPlusNormal"/>
            </w:pPr>
            <w:r>
              <w:t>Обеспечение условий для качественного функционирования системы образования города Перми</w:t>
            </w:r>
          </w:p>
        </w:tc>
      </w:tr>
      <w:tr w:rsidR="00406E4E">
        <w:tc>
          <w:tcPr>
            <w:tcW w:w="1020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1.4.1.1.1</w:t>
            </w:r>
          </w:p>
        </w:tc>
        <w:tc>
          <w:tcPr>
            <w:tcW w:w="1984" w:type="dxa"/>
            <w:vMerge w:val="restart"/>
          </w:tcPr>
          <w:p w:rsidR="00406E4E" w:rsidRDefault="00406E4E">
            <w:pPr>
              <w:pStyle w:val="ConsPlusNormal"/>
            </w:pPr>
            <w:r>
              <w:t>Оказание прочих услуг в сфере образования</w:t>
            </w:r>
          </w:p>
        </w:tc>
        <w:tc>
          <w:tcPr>
            <w:tcW w:w="1814" w:type="dxa"/>
          </w:tcPr>
          <w:p w:rsidR="00406E4E" w:rsidRDefault="00406E4E">
            <w:pPr>
              <w:pStyle w:val="ConsPlusNormal"/>
              <w:jc w:val="center"/>
            </w:pPr>
            <w:r>
              <w:t>МКУ СО "ПМПК"</w:t>
            </w:r>
          </w:p>
        </w:tc>
        <w:tc>
          <w:tcPr>
            <w:tcW w:w="1928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детей, получающих психолого-педагогическую помощь по диагностике и выявлению особых образовательных нужд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2500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2500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2500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6565,300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6565,300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6565,300</w:t>
            </w:r>
          </w:p>
        </w:tc>
      </w:tr>
      <w:tr w:rsidR="00406E4E">
        <w:tc>
          <w:tcPr>
            <w:tcW w:w="1020" w:type="dxa"/>
            <w:vMerge/>
          </w:tcPr>
          <w:p w:rsidR="00406E4E" w:rsidRDefault="00406E4E"/>
        </w:tc>
        <w:tc>
          <w:tcPr>
            <w:tcW w:w="1984" w:type="dxa"/>
            <w:vMerge/>
          </w:tcPr>
          <w:p w:rsidR="00406E4E" w:rsidRDefault="00406E4E"/>
        </w:tc>
        <w:tc>
          <w:tcPr>
            <w:tcW w:w="1814" w:type="dxa"/>
          </w:tcPr>
          <w:p w:rsidR="00406E4E" w:rsidRDefault="00406E4E">
            <w:pPr>
              <w:pStyle w:val="ConsPlusNormal"/>
              <w:jc w:val="center"/>
            </w:pPr>
            <w:r>
              <w:t>МБУ "ЦППМСП"</w:t>
            </w:r>
          </w:p>
        </w:tc>
        <w:tc>
          <w:tcPr>
            <w:tcW w:w="1928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оказанных услуг по психолого-</w:t>
            </w:r>
            <w:r>
              <w:lastRenderedPageBreak/>
              <w:t>педагогическому консультированию обучающихся, их родителей (законных представителей), педагогических работников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1902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1902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1902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28505,200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28505,200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28505,200</w:t>
            </w:r>
          </w:p>
        </w:tc>
      </w:tr>
      <w:tr w:rsidR="00406E4E">
        <w:tc>
          <w:tcPr>
            <w:tcW w:w="1020" w:type="dxa"/>
            <w:vMerge/>
          </w:tcPr>
          <w:p w:rsidR="00406E4E" w:rsidRDefault="00406E4E"/>
        </w:tc>
        <w:tc>
          <w:tcPr>
            <w:tcW w:w="1984" w:type="dxa"/>
            <w:vMerge/>
          </w:tcPr>
          <w:p w:rsidR="00406E4E" w:rsidRDefault="00406E4E"/>
        </w:tc>
        <w:tc>
          <w:tcPr>
            <w:tcW w:w="1814" w:type="dxa"/>
          </w:tcPr>
          <w:p w:rsidR="00406E4E" w:rsidRDefault="00406E4E">
            <w:pPr>
              <w:pStyle w:val="ConsPlusNormal"/>
              <w:jc w:val="center"/>
            </w:pPr>
            <w:r>
              <w:t>МКУ "ИАЦ"</w:t>
            </w:r>
          </w:p>
        </w:tc>
        <w:tc>
          <w:tcPr>
            <w:tcW w:w="1928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муниципальных учреждений, в отношении которых МКУ "ИАЦ" осуществляет информационно-аналитические функции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296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298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12474,200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12474,200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12474,200</w:t>
            </w:r>
          </w:p>
        </w:tc>
      </w:tr>
      <w:tr w:rsidR="00406E4E">
        <w:tc>
          <w:tcPr>
            <w:tcW w:w="1020" w:type="dxa"/>
            <w:vMerge/>
          </w:tcPr>
          <w:p w:rsidR="00406E4E" w:rsidRDefault="00406E4E"/>
        </w:tc>
        <w:tc>
          <w:tcPr>
            <w:tcW w:w="1984" w:type="dxa"/>
            <w:vMerge/>
          </w:tcPr>
          <w:p w:rsidR="00406E4E" w:rsidRDefault="00406E4E"/>
        </w:tc>
        <w:tc>
          <w:tcPr>
            <w:tcW w:w="1814" w:type="dxa"/>
          </w:tcPr>
          <w:p w:rsidR="00406E4E" w:rsidRDefault="00406E4E">
            <w:pPr>
              <w:pStyle w:val="ConsPlusNormal"/>
              <w:jc w:val="center"/>
            </w:pPr>
            <w:r>
              <w:t>МАУ СО "Дом учителя"</w:t>
            </w:r>
          </w:p>
        </w:tc>
        <w:tc>
          <w:tcPr>
            <w:tcW w:w="1928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оказанных услуг по организации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16793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</w:pPr>
            <w:r>
              <w:t>16793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</w:pPr>
            <w:r>
              <w:t>16793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4912,000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4912,000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4912,000</w:t>
            </w:r>
          </w:p>
        </w:tc>
      </w:tr>
      <w:tr w:rsidR="00406E4E">
        <w:tc>
          <w:tcPr>
            <w:tcW w:w="1020" w:type="dxa"/>
            <w:vMerge/>
          </w:tcPr>
          <w:p w:rsidR="00406E4E" w:rsidRDefault="00406E4E"/>
        </w:tc>
        <w:tc>
          <w:tcPr>
            <w:tcW w:w="1984" w:type="dxa"/>
            <w:vMerge/>
          </w:tcPr>
          <w:p w:rsidR="00406E4E" w:rsidRDefault="00406E4E"/>
        </w:tc>
        <w:tc>
          <w:tcPr>
            <w:tcW w:w="181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МАОУ ДПО "ЦРСО"</w:t>
            </w:r>
          </w:p>
        </w:tc>
        <w:tc>
          <w:tcPr>
            <w:tcW w:w="1928" w:type="dxa"/>
          </w:tcPr>
          <w:p w:rsidR="00406E4E" w:rsidRDefault="00406E4E">
            <w:pPr>
              <w:pStyle w:val="ConsPlusNormal"/>
              <w:jc w:val="center"/>
            </w:pPr>
            <w:r>
              <w:t xml:space="preserve">объем оказанных услуг по реализации </w:t>
            </w:r>
            <w:r>
              <w:lastRenderedPageBreak/>
              <w:t>дополнительных профессиональных программ повышения квалификации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чел.-часы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27024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27024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27024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12483,100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12483,100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12483,100</w:t>
            </w:r>
          </w:p>
        </w:tc>
      </w:tr>
      <w:tr w:rsidR="00406E4E">
        <w:tc>
          <w:tcPr>
            <w:tcW w:w="1020" w:type="dxa"/>
            <w:vMerge/>
          </w:tcPr>
          <w:p w:rsidR="00406E4E" w:rsidRDefault="00406E4E"/>
        </w:tc>
        <w:tc>
          <w:tcPr>
            <w:tcW w:w="1984" w:type="dxa"/>
            <w:vMerge/>
          </w:tcPr>
          <w:p w:rsidR="00406E4E" w:rsidRDefault="00406E4E"/>
        </w:tc>
        <w:tc>
          <w:tcPr>
            <w:tcW w:w="1814" w:type="dxa"/>
            <w:vMerge/>
          </w:tcPr>
          <w:p w:rsidR="00406E4E" w:rsidRDefault="00406E4E"/>
        </w:tc>
        <w:tc>
          <w:tcPr>
            <w:tcW w:w="1928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человек, получающих услугу по дополнительным профессиональным программам повышения квалификации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563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563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563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020" w:type="dxa"/>
            <w:vMerge/>
          </w:tcPr>
          <w:p w:rsidR="00406E4E" w:rsidRDefault="00406E4E"/>
        </w:tc>
        <w:tc>
          <w:tcPr>
            <w:tcW w:w="1984" w:type="dxa"/>
            <w:vMerge/>
          </w:tcPr>
          <w:p w:rsidR="00406E4E" w:rsidRDefault="00406E4E"/>
        </w:tc>
        <w:tc>
          <w:tcPr>
            <w:tcW w:w="1814" w:type="dxa"/>
          </w:tcPr>
          <w:p w:rsidR="00406E4E" w:rsidRDefault="00406E4E">
            <w:pPr>
              <w:pStyle w:val="ConsPlusNormal"/>
              <w:jc w:val="center"/>
            </w:pPr>
            <w:r>
              <w:t>МКУ "АХССО"</w:t>
            </w:r>
          </w:p>
        </w:tc>
        <w:tc>
          <w:tcPr>
            <w:tcW w:w="1928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зданий муниципальных образовательных учреждений, за которыми МКУ "АХССО" осуществляет мониторинг безопасности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504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504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504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12613,500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12613,500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12613,500</w:t>
            </w:r>
          </w:p>
        </w:tc>
      </w:tr>
      <w:tr w:rsidR="00406E4E">
        <w:tc>
          <w:tcPr>
            <w:tcW w:w="9637" w:type="dxa"/>
            <w:gridSpan w:val="8"/>
          </w:tcPr>
          <w:p w:rsidR="00406E4E" w:rsidRDefault="00406E4E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77553,300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77553,300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77553,300</w:t>
            </w:r>
          </w:p>
        </w:tc>
      </w:tr>
      <w:tr w:rsidR="00406E4E"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1.4.1.1.2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</w:pPr>
            <w:r>
              <w:t xml:space="preserve">Предоставление мер социальной поддержки педагогическим </w:t>
            </w:r>
            <w:r>
              <w:lastRenderedPageBreak/>
              <w:t>работникам образовательных организаций</w:t>
            </w:r>
          </w:p>
        </w:tc>
        <w:tc>
          <w:tcPr>
            <w:tcW w:w="1814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муниципальные учреждения, подведомственные ДО</w:t>
            </w:r>
          </w:p>
        </w:tc>
        <w:tc>
          <w:tcPr>
            <w:tcW w:w="1928" w:type="dxa"/>
          </w:tcPr>
          <w:p w:rsidR="00406E4E" w:rsidRDefault="00406E4E">
            <w:pPr>
              <w:pStyle w:val="ConsPlusNormal"/>
              <w:jc w:val="center"/>
            </w:pPr>
            <w:r>
              <w:t xml:space="preserve">количество педагогических работников, получающих меры </w:t>
            </w:r>
            <w:r>
              <w:lastRenderedPageBreak/>
              <w:t>социальной поддержки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1980,800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2074,200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2120,900</w:t>
            </w:r>
          </w:p>
        </w:tc>
      </w:tr>
      <w:tr w:rsidR="00406E4E">
        <w:tc>
          <w:tcPr>
            <w:tcW w:w="9637" w:type="dxa"/>
            <w:gridSpan w:val="8"/>
          </w:tcPr>
          <w:p w:rsidR="00406E4E" w:rsidRDefault="00406E4E">
            <w:pPr>
              <w:pStyle w:val="ConsPlusNormal"/>
            </w:pPr>
            <w:r>
              <w:lastRenderedPageBreak/>
              <w:t>Итого по мероприятию 1.4.1.1.2, в том числе по источникам финансирования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1980,800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2074,200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2120,900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1.4.1.1.3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Целевые субсидии центру психолого-педагогической, медицинской и социальной помощи на оплату взносов на капитальный ремонт</w:t>
            </w:r>
          </w:p>
        </w:tc>
        <w:tc>
          <w:tcPr>
            <w:tcW w:w="181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МБУ "ЦППМСП"</w:t>
            </w:r>
          </w:p>
        </w:tc>
        <w:tc>
          <w:tcPr>
            <w:tcW w:w="1928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учреждений общей площадью 648,7 кв. м, перечисливших взносы в фонд капитального ремонта</w:t>
            </w:r>
          </w:p>
        </w:tc>
        <w:tc>
          <w:tcPr>
            <w:tcW w:w="68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64,455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65,800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65,800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96" w:type="dxa"/>
            <w:gridSpan w:val="12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1.4.1.1.3 в ред. </w:t>
            </w:r>
            <w:hyperlink r:id="rId8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19.05.2017 N 381)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9637" w:type="dxa"/>
            <w:gridSpan w:val="8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Итого по мероприятию 1.4.1.1.3,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64,455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65,800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65,800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96" w:type="dxa"/>
            <w:gridSpan w:val="12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8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19.05.2017 N 381)</w:t>
            </w:r>
          </w:p>
        </w:tc>
      </w:tr>
      <w:tr w:rsidR="00406E4E"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1.4.1.1.4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  <w:tc>
          <w:tcPr>
            <w:tcW w:w="1814" w:type="dxa"/>
          </w:tcPr>
          <w:p w:rsidR="00406E4E" w:rsidRDefault="00406E4E">
            <w:pPr>
              <w:pStyle w:val="ConsPlusNormal"/>
              <w:jc w:val="center"/>
            </w:pPr>
            <w:r>
              <w:t>муниципальные учреждения, подведомственные ДО, обеспечивающие деятельность (оказание услуг) подведомственных учреждений</w:t>
            </w:r>
          </w:p>
        </w:tc>
        <w:tc>
          <w:tcPr>
            <w:tcW w:w="1928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3255,100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4882,700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4882,700</w:t>
            </w:r>
          </w:p>
        </w:tc>
      </w:tr>
      <w:tr w:rsidR="00406E4E">
        <w:tc>
          <w:tcPr>
            <w:tcW w:w="9637" w:type="dxa"/>
            <w:gridSpan w:val="8"/>
          </w:tcPr>
          <w:p w:rsidR="00406E4E" w:rsidRDefault="00406E4E">
            <w:pPr>
              <w:pStyle w:val="ConsPlusNormal"/>
            </w:pPr>
            <w:r>
              <w:lastRenderedPageBreak/>
              <w:t>Итого по мероприятию 1.4.1.1.4, в том числе по источникам финансирования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3255,100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4882,700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4882,700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9637" w:type="dxa"/>
            <w:gridSpan w:val="8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82853,655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84576,000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84622,700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96" w:type="dxa"/>
            <w:gridSpan w:val="12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8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19.05.2017 N 381)</w:t>
            </w:r>
          </w:p>
        </w:tc>
      </w:tr>
      <w:tr w:rsidR="00406E4E"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  <w:outlineLvl w:val="3"/>
            </w:pPr>
            <w:r>
              <w:t>1.4.1.2</w:t>
            </w:r>
          </w:p>
        </w:tc>
        <w:tc>
          <w:tcPr>
            <w:tcW w:w="13776" w:type="dxa"/>
            <w:gridSpan w:val="11"/>
          </w:tcPr>
          <w:p w:rsidR="00406E4E" w:rsidRDefault="00406E4E">
            <w:pPr>
              <w:pStyle w:val="ConsPlusNormal"/>
            </w:pPr>
            <w:r>
              <w:t>Организация и проведение мероприятий в области образования</w:t>
            </w:r>
          </w:p>
        </w:tc>
      </w:tr>
      <w:tr w:rsidR="00406E4E">
        <w:tc>
          <w:tcPr>
            <w:tcW w:w="1020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1.4.1.2.1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Целевая субсидия образовательным организациям на отраслевые мероприятия для детей и педагогических работников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ДО, муниципальные образовательные учреждения, подведомственные ДО</w:t>
            </w:r>
          </w:p>
        </w:tc>
        <w:tc>
          <w:tcPr>
            <w:tcW w:w="1928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участников мероприятий в сфере образования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4462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3962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3962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6181,100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5337,100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5337,100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020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81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28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проектов</w:t>
            </w:r>
          </w:p>
        </w:tc>
        <w:tc>
          <w:tcPr>
            <w:tcW w:w="68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96" w:type="dxa"/>
            <w:gridSpan w:val="12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1.4.1.2.1 в ред. </w:t>
            </w:r>
            <w:hyperlink r:id="rId8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20.07.2017 N 559)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0884" w:type="dxa"/>
            <w:gridSpan w:val="9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Итого по мероприятию 1.4.1.2.1,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6381,100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5337,100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5337,100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96" w:type="dxa"/>
            <w:gridSpan w:val="12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8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20.07.2017 N 559)</w:t>
            </w:r>
          </w:p>
        </w:tc>
      </w:tr>
      <w:tr w:rsidR="00406E4E"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1.4.1.2.2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</w:pPr>
            <w:r>
              <w:t>Отраслевые мероприятия для детей и педагогических работников</w:t>
            </w:r>
          </w:p>
        </w:tc>
        <w:tc>
          <w:tcPr>
            <w:tcW w:w="1814" w:type="dxa"/>
          </w:tcPr>
          <w:p w:rsidR="00406E4E" w:rsidRDefault="00406E4E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928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участников мероприятий в сфере образования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11650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11650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11650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4401,500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4401,500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4401,500</w:t>
            </w:r>
          </w:p>
        </w:tc>
      </w:tr>
      <w:tr w:rsidR="00406E4E">
        <w:tc>
          <w:tcPr>
            <w:tcW w:w="9637" w:type="dxa"/>
            <w:gridSpan w:val="8"/>
          </w:tcPr>
          <w:p w:rsidR="00406E4E" w:rsidRDefault="00406E4E">
            <w:pPr>
              <w:pStyle w:val="ConsPlusNormal"/>
            </w:pPr>
            <w:r>
              <w:t>Итого по мероприятию 1.4.1.2.2, в том числе по источникам финансирования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4401,500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4401,500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4401,500</w:t>
            </w:r>
          </w:p>
        </w:tc>
      </w:tr>
      <w:tr w:rsidR="00406E4E"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1.4.1.2.3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</w:pPr>
            <w:r>
              <w:t>Целевая субсидия образовательным организациям на мероприятия в области инновационного развития системы образования</w:t>
            </w:r>
          </w:p>
        </w:tc>
        <w:tc>
          <w:tcPr>
            <w:tcW w:w="1814" w:type="dxa"/>
          </w:tcPr>
          <w:p w:rsidR="00406E4E" w:rsidRDefault="00406E4E">
            <w:pPr>
              <w:pStyle w:val="ConsPlusNormal"/>
              <w:jc w:val="center"/>
            </w:pPr>
            <w:r>
              <w:t>муниципальные образовательные учреждения, подведомственные ДО</w:t>
            </w:r>
          </w:p>
        </w:tc>
        <w:tc>
          <w:tcPr>
            <w:tcW w:w="1928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муниципальных образовательных учреждений, внедряющих инновационные образовательные программы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9200,000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9200,000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9200,000</w:t>
            </w:r>
          </w:p>
        </w:tc>
      </w:tr>
      <w:tr w:rsidR="00406E4E">
        <w:tc>
          <w:tcPr>
            <w:tcW w:w="9637" w:type="dxa"/>
            <w:gridSpan w:val="8"/>
          </w:tcPr>
          <w:p w:rsidR="00406E4E" w:rsidRDefault="00406E4E">
            <w:pPr>
              <w:pStyle w:val="ConsPlusNormal"/>
            </w:pPr>
            <w:r>
              <w:t>Итого по мероприятию 1.4.1.2.3, в том числе по источникам финансирования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9200,000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9200,000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9200,000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1.4.1.2.4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Целевая субсидия образовательным организациям на проведение мероприятий "Уроки о бюджете"</w:t>
            </w:r>
          </w:p>
        </w:tc>
        <w:tc>
          <w:tcPr>
            <w:tcW w:w="181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ДО, муниципальные образовательные учреждения, подведомственные ДО</w:t>
            </w:r>
          </w:p>
        </w:tc>
        <w:tc>
          <w:tcPr>
            <w:tcW w:w="1928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муниципальных образовательных организаций, участвующих в проведении мероприятий "Уроки о бюджете"</w:t>
            </w:r>
          </w:p>
        </w:tc>
        <w:tc>
          <w:tcPr>
            <w:tcW w:w="68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73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73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24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1200,000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1200,000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1200,000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96" w:type="dxa"/>
            <w:gridSpan w:val="12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9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11.09.2017 N 706)</w:t>
            </w:r>
          </w:p>
        </w:tc>
      </w:tr>
      <w:tr w:rsidR="00406E4E">
        <w:tc>
          <w:tcPr>
            <w:tcW w:w="9637" w:type="dxa"/>
            <w:gridSpan w:val="8"/>
          </w:tcPr>
          <w:p w:rsidR="00406E4E" w:rsidRDefault="00406E4E">
            <w:pPr>
              <w:pStyle w:val="ConsPlusNormal"/>
            </w:pPr>
            <w:r>
              <w:t>Итого по мероприятию 1.4.1.2.4, в том числе по источникам финансирования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1200,000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1200,000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1200,000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0884" w:type="dxa"/>
            <w:gridSpan w:val="9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Итого по основному мероприятию 1.4.1.2,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21182,600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20138,600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20138,600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96" w:type="dxa"/>
            <w:gridSpan w:val="12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9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20.07.2017 N 559)</w:t>
            </w:r>
          </w:p>
        </w:tc>
      </w:tr>
      <w:tr w:rsidR="00406E4E"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  <w:outlineLvl w:val="3"/>
            </w:pPr>
            <w:r>
              <w:lastRenderedPageBreak/>
              <w:t>1.4.1.3</w:t>
            </w:r>
          </w:p>
        </w:tc>
        <w:tc>
          <w:tcPr>
            <w:tcW w:w="13776" w:type="dxa"/>
            <w:gridSpan w:val="11"/>
          </w:tcPr>
          <w:p w:rsidR="00406E4E" w:rsidRDefault="00406E4E">
            <w:pPr>
              <w:pStyle w:val="ConsPlusNormal"/>
            </w:pPr>
            <w:r>
              <w:t>Оказание мер государственной поддержки работникам образовательных организаций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1.4.1.3.1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Дополнительные меры социальной поддержки отдельных категорий лиц, которым присуждены ученые степени кандидата и доктора наук, работающих в общеобразовательных и профессиональных организациях</w:t>
            </w:r>
          </w:p>
        </w:tc>
        <w:tc>
          <w:tcPr>
            <w:tcW w:w="181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муниципальные общеобразовательные учреждения, подведомственные ДО, частные общеобразовательные организации</w:t>
            </w:r>
          </w:p>
        </w:tc>
        <w:tc>
          <w:tcPr>
            <w:tcW w:w="1928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педагогов, которым присуждены ученые степени кандидата и доктора наук</w:t>
            </w:r>
          </w:p>
        </w:tc>
        <w:tc>
          <w:tcPr>
            <w:tcW w:w="68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73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73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124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9247,000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9247,000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9247,000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96" w:type="dxa"/>
            <w:gridSpan w:val="12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9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11.09.2017 N 706)</w:t>
            </w:r>
          </w:p>
        </w:tc>
      </w:tr>
      <w:tr w:rsidR="00406E4E">
        <w:tc>
          <w:tcPr>
            <w:tcW w:w="9637" w:type="dxa"/>
            <w:gridSpan w:val="8"/>
          </w:tcPr>
          <w:p w:rsidR="00406E4E" w:rsidRDefault="00406E4E">
            <w:pPr>
              <w:pStyle w:val="ConsPlusNormal"/>
            </w:pPr>
            <w:r>
              <w:t>Итого по мероприятию 1.4.1.3.1, в том числе по источникам финансирования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9247,000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9247,000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9247,000</w:t>
            </w:r>
          </w:p>
        </w:tc>
      </w:tr>
      <w:tr w:rsidR="00406E4E">
        <w:tc>
          <w:tcPr>
            <w:tcW w:w="9637" w:type="dxa"/>
            <w:gridSpan w:val="8"/>
          </w:tcPr>
          <w:p w:rsidR="00406E4E" w:rsidRDefault="00406E4E">
            <w:pPr>
              <w:pStyle w:val="ConsPlusNormal"/>
            </w:pPr>
            <w:r>
              <w:t>Итого по основному мероприятию 1.4.1.3, в том числе по источникам финансирования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9247,000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9247,000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9247,000</w:t>
            </w:r>
          </w:p>
        </w:tc>
      </w:tr>
      <w:tr w:rsidR="00406E4E">
        <w:tc>
          <w:tcPr>
            <w:tcW w:w="9637" w:type="dxa"/>
            <w:gridSpan w:val="8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</w:pP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113083,255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113961,600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114008,300</w:t>
            </w:r>
          </w:p>
        </w:tc>
      </w:tr>
      <w:tr w:rsidR="00406E4E">
        <w:tc>
          <w:tcPr>
            <w:tcW w:w="9637" w:type="dxa"/>
            <w:gridSpan w:val="8"/>
            <w:vMerge/>
            <w:tcBorders>
              <w:bottom w:val="nil"/>
            </w:tcBorders>
          </w:tcPr>
          <w:p w:rsidR="00406E4E" w:rsidRDefault="00406E4E"/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103836,255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104714,600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104761,300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9637" w:type="dxa"/>
            <w:gridSpan w:val="8"/>
            <w:vMerge/>
            <w:tcBorders>
              <w:bottom w:val="nil"/>
            </w:tcBorders>
          </w:tcPr>
          <w:p w:rsidR="00406E4E" w:rsidRDefault="00406E4E"/>
        </w:tc>
        <w:tc>
          <w:tcPr>
            <w:tcW w:w="124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9247,000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9247,000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9247,000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96" w:type="dxa"/>
            <w:gridSpan w:val="12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9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19.05.2017 N 381)</w:t>
            </w:r>
          </w:p>
        </w:tc>
      </w:tr>
      <w:tr w:rsidR="00406E4E">
        <w:tc>
          <w:tcPr>
            <w:tcW w:w="9637" w:type="dxa"/>
            <w:gridSpan w:val="8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</w:pP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113083,255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113961,600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114008,300</w:t>
            </w:r>
          </w:p>
        </w:tc>
      </w:tr>
      <w:tr w:rsidR="00406E4E">
        <w:tc>
          <w:tcPr>
            <w:tcW w:w="9637" w:type="dxa"/>
            <w:gridSpan w:val="8"/>
            <w:vMerge/>
            <w:tcBorders>
              <w:bottom w:val="nil"/>
            </w:tcBorders>
          </w:tcPr>
          <w:p w:rsidR="00406E4E" w:rsidRDefault="00406E4E"/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103836,255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104714,600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104761,300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9637" w:type="dxa"/>
            <w:gridSpan w:val="8"/>
            <w:vMerge/>
            <w:tcBorders>
              <w:bottom w:val="nil"/>
            </w:tcBorders>
          </w:tcPr>
          <w:p w:rsidR="00406E4E" w:rsidRDefault="00406E4E"/>
        </w:tc>
        <w:tc>
          <w:tcPr>
            <w:tcW w:w="124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9247,000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9247,000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9247,000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96" w:type="dxa"/>
            <w:gridSpan w:val="12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9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19.05.2017 N 381)</w:t>
            </w:r>
          </w:p>
        </w:tc>
      </w:tr>
    </w:tbl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center"/>
        <w:outlineLvl w:val="1"/>
      </w:pPr>
      <w:r>
        <w:t>ФИНАНСИРОВАНИЕ</w:t>
      </w:r>
    </w:p>
    <w:p w:rsidR="00406E4E" w:rsidRDefault="00406E4E">
      <w:pPr>
        <w:pStyle w:val="ConsPlusNormal"/>
        <w:jc w:val="center"/>
      </w:pPr>
      <w:r>
        <w:t>подпрограммы 1.5 "Развитие негосударственного сектора</w:t>
      </w:r>
    </w:p>
    <w:p w:rsidR="00406E4E" w:rsidRDefault="00406E4E">
      <w:pPr>
        <w:pStyle w:val="ConsPlusNormal"/>
        <w:jc w:val="center"/>
      </w:pPr>
      <w:r>
        <w:t>в сфере образования" муниципальной программы "Обеспечение</w:t>
      </w:r>
    </w:p>
    <w:p w:rsidR="00406E4E" w:rsidRDefault="00406E4E">
      <w:pPr>
        <w:pStyle w:val="ConsPlusNormal"/>
        <w:jc w:val="center"/>
      </w:pPr>
      <w:r>
        <w:t>доступности качественного предоставления услуг в сфере</w:t>
      </w:r>
    </w:p>
    <w:p w:rsidR="00406E4E" w:rsidRDefault="00406E4E">
      <w:pPr>
        <w:pStyle w:val="ConsPlusNormal"/>
        <w:jc w:val="center"/>
      </w:pPr>
      <w:r>
        <w:t>образования в городе Перми"</w:t>
      </w:r>
    </w:p>
    <w:p w:rsidR="00406E4E" w:rsidRDefault="00406E4E">
      <w:pPr>
        <w:pStyle w:val="ConsPlusNormal"/>
        <w:jc w:val="center"/>
      </w:pPr>
      <w:r>
        <w:t xml:space="preserve">(в ред. </w:t>
      </w:r>
      <w:hyperlink r:id="rId95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406E4E" w:rsidRDefault="00406E4E">
      <w:pPr>
        <w:pStyle w:val="ConsPlusNormal"/>
        <w:jc w:val="center"/>
      </w:pPr>
      <w:r>
        <w:t>от 28.02.2017 N 141)</w:t>
      </w:r>
    </w:p>
    <w:p w:rsidR="00406E4E" w:rsidRDefault="00406E4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1984"/>
        <w:gridCol w:w="1928"/>
        <w:gridCol w:w="2835"/>
        <w:gridCol w:w="567"/>
        <w:gridCol w:w="624"/>
        <w:gridCol w:w="624"/>
        <w:gridCol w:w="624"/>
        <w:gridCol w:w="1131"/>
        <w:gridCol w:w="1134"/>
        <w:gridCol w:w="1188"/>
        <w:gridCol w:w="1191"/>
      </w:tblGrid>
      <w:tr w:rsidR="00406E4E">
        <w:tc>
          <w:tcPr>
            <w:tcW w:w="96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98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928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274" w:type="dxa"/>
            <w:gridSpan w:val="5"/>
          </w:tcPr>
          <w:p w:rsidR="00406E4E" w:rsidRDefault="00406E4E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131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513" w:type="dxa"/>
            <w:gridSpan w:val="3"/>
          </w:tcPr>
          <w:p w:rsidR="00406E4E" w:rsidRDefault="00406E4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406E4E">
        <w:tc>
          <w:tcPr>
            <w:tcW w:w="964" w:type="dxa"/>
            <w:vMerge/>
          </w:tcPr>
          <w:p w:rsidR="00406E4E" w:rsidRDefault="00406E4E"/>
        </w:tc>
        <w:tc>
          <w:tcPr>
            <w:tcW w:w="1984" w:type="dxa"/>
            <w:vMerge/>
          </w:tcPr>
          <w:p w:rsidR="00406E4E" w:rsidRDefault="00406E4E"/>
        </w:tc>
        <w:tc>
          <w:tcPr>
            <w:tcW w:w="1928" w:type="dxa"/>
            <w:vMerge/>
          </w:tcPr>
          <w:p w:rsidR="00406E4E" w:rsidRDefault="00406E4E"/>
        </w:tc>
        <w:tc>
          <w:tcPr>
            <w:tcW w:w="2835" w:type="dxa"/>
          </w:tcPr>
          <w:p w:rsidR="00406E4E" w:rsidRDefault="00406E4E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131" w:type="dxa"/>
            <w:vMerge/>
          </w:tcPr>
          <w:p w:rsidR="00406E4E" w:rsidRDefault="00406E4E"/>
        </w:tc>
        <w:tc>
          <w:tcPr>
            <w:tcW w:w="1134" w:type="dxa"/>
          </w:tcPr>
          <w:p w:rsidR="00406E4E" w:rsidRDefault="00406E4E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188" w:type="dxa"/>
          </w:tcPr>
          <w:p w:rsidR="00406E4E" w:rsidRDefault="00406E4E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191" w:type="dxa"/>
          </w:tcPr>
          <w:p w:rsidR="00406E4E" w:rsidRDefault="00406E4E">
            <w:pPr>
              <w:pStyle w:val="ConsPlusNormal"/>
              <w:jc w:val="center"/>
            </w:pPr>
            <w:r>
              <w:t>2019 год</w:t>
            </w:r>
          </w:p>
        </w:tc>
      </w:tr>
      <w:tr w:rsidR="00406E4E"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406E4E" w:rsidRDefault="00406E4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35" w:type="dxa"/>
          </w:tcPr>
          <w:p w:rsidR="00406E4E" w:rsidRDefault="00406E4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1" w:type="dxa"/>
          </w:tcPr>
          <w:p w:rsidR="00406E4E" w:rsidRDefault="00406E4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406E4E" w:rsidRDefault="00406E4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8" w:type="dxa"/>
          </w:tcPr>
          <w:p w:rsidR="00406E4E" w:rsidRDefault="00406E4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91" w:type="dxa"/>
          </w:tcPr>
          <w:p w:rsidR="00406E4E" w:rsidRDefault="00406E4E">
            <w:pPr>
              <w:pStyle w:val="ConsPlusNormal"/>
              <w:jc w:val="center"/>
            </w:pPr>
            <w:r>
              <w:t>12</w:t>
            </w:r>
          </w:p>
        </w:tc>
      </w:tr>
      <w:tr w:rsidR="00406E4E"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1.5.1</w:t>
            </w:r>
          </w:p>
        </w:tc>
        <w:tc>
          <w:tcPr>
            <w:tcW w:w="13830" w:type="dxa"/>
            <w:gridSpan w:val="11"/>
          </w:tcPr>
          <w:p w:rsidR="00406E4E" w:rsidRDefault="00406E4E">
            <w:pPr>
              <w:pStyle w:val="ConsPlusNormal"/>
              <w:jc w:val="both"/>
            </w:pPr>
            <w:r>
              <w:t>Задача. Обеспечение равных условий для поставщиков услуг образования различных форм</w:t>
            </w:r>
          </w:p>
        </w:tc>
      </w:tr>
      <w:tr w:rsidR="00406E4E"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1.5.1.1</w:t>
            </w:r>
          </w:p>
        </w:tc>
        <w:tc>
          <w:tcPr>
            <w:tcW w:w="13830" w:type="dxa"/>
            <w:gridSpan w:val="11"/>
          </w:tcPr>
          <w:p w:rsidR="00406E4E" w:rsidRDefault="00406E4E">
            <w:pPr>
              <w:pStyle w:val="ConsPlusNormal"/>
              <w:jc w:val="both"/>
            </w:pPr>
            <w:r>
              <w:t>Оказание услуг частными организациями, осуществляющими образовательную деятельность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96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1.5.1.1.1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Субсидии частным организациям, осуществляющим образовательную деятельность и содержание ребенка (присмотр и уход за ребенком)</w:t>
            </w:r>
          </w:p>
        </w:tc>
        <w:tc>
          <w:tcPr>
            <w:tcW w:w="1928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частные образовательные организации</w:t>
            </w:r>
          </w:p>
        </w:tc>
        <w:tc>
          <w:tcPr>
            <w:tcW w:w="2835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детей дошкольного возраста, получающих услугу в частных образовательных организациях, осуществляющих образовательную деятельность по образовательным программам дошкольного образования, присмотр и уход за детьми на территории города Перми и имеющих лицензию на осуществление образовательной деятельности</w:t>
            </w:r>
          </w:p>
        </w:tc>
        <w:tc>
          <w:tcPr>
            <w:tcW w:w="56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2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2766</w:t>
            </w:r>
          </w:p>
        </w:tc>
        <w:tc>
          <w:tcPr>
            <w:tcW w:w="62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3219</w:t>
            </w:r>
          </w:p>
        </w:tc>
        <w:tc>
          <w:tcPr>
            <w:tcW w:w="62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3294</w:t>
            </w:r>
          </w:p>
        </w:tc>
        <w:tc>
          <w:tcPr>
            <w:tcW w:w="11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37051,101</w:t>
            </w:r>
          </w:p>
        </w:tc>
        <w:tc>
          <w:tcPr>
            <w:tcW w:w="1188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42848,000</w:t>
            </w:r>
          </w:p>
        </w:tc>
        <w:tc>
          <w:tcPr>
            <w:tcW w:w="119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44048,100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94" w:type="dxa"/>
            <w:gridSpan w:val="12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1.5.1.1.1 в ред. </w:t>
            </w:r>
            <w:hyperlink r:id="rId9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16.10.2017 N 832)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0150" w:type="dxa"/>
            <w:gridSpan w:val="8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Итого по мероприятию 1.5.1.1.1, в том числе по источникам финансирования</w:t>
            </w:r>
          </w:p>
        </w:tc>
        <w:tc>
          <w:tcPr>
            <w:tcW w:w="11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37051,101</w:t>
            </w:r>
          </w:p>
        </w:tc>
        <w:tc>
          <w:tcPr>
            <w:tcW w:w="1188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42848,000</w:t>
            </w:r>
          </w:p>
        </w:tc>
        <w:tc>
          <w:tcPr>
            <w:tcW w:w="119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44048,100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94" w:type="dxa"/>
            <w:gridSpan w:val="12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9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16.10.2017 N 832)</w:t>
            </w:r>
          </w:p>
        </w:tc>
      </w:tr>
      <w:tr w:rsidR="00406E4E"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1.5.1.1.2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</w:pPr>
            <w:r>
              <w:t>Субсидии частным организациям, осуществляющим общеобразовательную деятельность</w:t>
            </w:r>
          </w:p>
        </w:tc>
        <w:tc>
          <w:tcPr>
            <w:tcW w:w="1928" w:type="dxa"/>
          </w:tcPr>
          <w:p w:rsidR="00406E4E" w:rsidRDefault="00406E4E">
            <w:pPr>
              <w:pStyle w:val="ConsPlusNormal"/>
              <w:jc w:val="center"/>
            </w:pPr>
            <w:r>
              <w:t>частные образовательные организации</w:t>
            </w:r>
          </w:p>
        </w:tc>
        <w:tc>
          <w:tcPr>
            <w:tcW w:w="2835" w:type="dxa"/>
          </w:tcPr>
          <w:p w:rsidR="00406E4E" w:rsidRDefault="00406E4E">
            <w:pPr>
              <w:pStyle w:val="ConsPlusNormal"/>
              <w:jc w:val="center"/>
            </w:pPr>
            <w:r>
              <w:t xml:space="preserve">количество детей, получающих образовательную услугу по общеобразовательным программам, предоставляемую частными образовательными </w:t>
            </w:r>
            <w:r>
              <w:lastRenderedPageBreak/>
              <w:t>организациями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738</w:t>
            </w:r>
          </w:p>
        </w:tc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859</w:t>
            </w:r>
          </w:p>
        </w:tc>
        <w:tc>
          <w:tcPr>
            <w:tcW w:w="1131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406E4E" w:rsidRDefault="00406E4E">
            <w:pPr>
              <w:pStyle w:val="ConsPlusNormal"/>
              <w:jc w:val="center"/>
            </w:pPr>
            <w:r>
              <w:t>4284,600</w:t>
            </w:r>
          </w:p>
        </w:tc>
        <w:tc>
          <w:tcPr>
            <w:tcW w:w="1188" w:type="dxa"/>
          </w:tcPr>
          <w:p w:rsidR="00406E4E" w:rsidRDefault="00406E4E">
            <w:pPr>
              <w:pStyle w:val="ConsPlusNormal"/>
              <w:jc w:val="center"/>
            </w:pPr>
            <w:r>
              <w:t>4754,300</w:t>
            </w:r>
          </w:p>
        </w:tc>
        <w:tc>
          <w:tcPr>
            <w:tcW w:w="1191" w:type="dxa"/>
          </w:tcPr>
          <w:p w:rsidR="00406E4E" w:rsidRDefault="00406E4E">
            <w:pPr>
              <w:pStyle w:val="ConsPlusNormal"/>
              <w:jc w:val="center"/>
            </w:pPr>
            <w:r>
              <w:t>5023,300</w:t>
            </w:r>
          </w:p>
        </w:tc>
      </w:tr>
      <w:tr w:rsidR="00406E4E">
        <w:tc>
          <w:tcPr>
            <w:tcW w:w="10150" w:type="dxa"/>
            <w:gridSpan w:val="8"/>
          </w:tcPr>
          <w:p w:rsidR="00406E4E" w:rsidRDefault="00406E4E">
            <w:pPr>
              <w:pStyle w:val="ConsPlusNormal"/>
            </w:pPr>
            <w:r>
              <w:lastRenderedPageBreak/>
              <w:t>Итого по мероприятию 1.5.1.1.2, в том числе по источникам финансирования</w:t>
            </w:r>
          </w:p>
        </w:tc>
        <w:tc>
          <w:tcPr>
            <w:tcW w:w="1131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406E4E" w:rsidRDefault="00406E4E">
            <w:pPr>
              <w:pStyle w:val="ConsPlusNormal"/>
              <w:jc w:val="center"/>
            </w:pPr>
            <w:r>
              <w:t>4284,600</w:t>
            </w:r>
          </w:p>
        </w:tc>
        <w:tc>
          <w:tcPr>
            <w:tcW w:w="1188" w:type="dxa"/>
          </w:tcPr>
          <w:p w:rsidR="00406E4E" w:rsidRDefault="00406E4E">
            <w:pPr>
              <w:pStyle w:val="ConsPlusNormal"/>
              <w:jc w:val="center"/>
            </w:pPr>
            <w:r>
              <w:t>4754,300</w:t>
            </w:r>
          </w:p>
        </w:tc>
        <w:tc>
          <w:tcPr>
            <w:tcW w:w="1191" w:type="dxa"/>
          </w:tcPr>
          <w:p w:rsidR="00406E4E" w:rsidRDefault="00406E4E">
            <w:pPr>
              <w:pStyle w:val="ConsPlusNormal"/>
              <w:jc w:val="center"/>
            </w:pPr>
            <w:r>
              <w:t>5023,300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0150" w:type="dxa"/>
            <w:gridSpan w:val="8"/>
            <w:tcBorders>
              <w:bottom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>Итого по основному мероприятию 1.5.1.1, в том числе по источникам финансирования</w:t>
            </w:r>
          </w:p>
        </w:tc>
        <w:tc>
          <w:tcPr>
            <w:tcW w:w="11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41335,701</w:t>
            </w:r>
          </w:p>
        </w:tc>
        <w:tc>
          <w:tcPr>
            <w:tcW w:w="1188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47602,300</w:t>
            </w:r>
          </w:p>
        </w:tc>
        <w:tc>
          <w:tcPr>
            <w:tcW w:w="119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49071,400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94" w:type="dxa"/>
            <w:gridSpan w:val="12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9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16.10.2017 N 832)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0150" w:type="dxa"/>
            <w:gridSpan w:val="8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Итого по задаче 1.5.1, в том числе по источникам финансирования</w:t>
            </w:r>
          </w:p>
        </w:tc>
        <w:tc>
          <w:tcPr>
            <w:tcW w:w="11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41335,701</w:t>
            </w:r>
          </w:p>
        </w:tc>
        <w:tc>
          <w:tcPr>
            <w:tcW w:w="1188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47602,300</w:t>
            </w:r>
          </w:p>
        </w:tc>
        <w:tc>
          <w:tcPr>
            <w:tcW w:w="119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49071,400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94" w:type="dxa"/>
            <w:gridSpan w:val="12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9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16.10.2017 N 832)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0150" w:type="dxa"/>
            <w:gridSpan w:val="8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Всего по подпрограмме 1.5, в том числе по источникам финансирования</w:t>
            </w:r>
          </w:p>
        </w:tc>
        <w:tc>
          <w:tcPr>
            <w:tcW w:w="11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41335,701</w:t>
            </w:r>
          </w:p>
        </w:tc>
        <w:tc>
          <w:tcPr>
            <w:tcW w:w="1188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47602,300</w:t>
            </w:r>
          </w:p>
        </w:tc>
        <w:tc>
          <w:tcPr>
            <w:tcW w:w="119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49071,400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94" w:type="dxa"/>
            <w:gridSpan w:val="12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10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16.10.2017 N 832)</w:t>
            </w:r>
          </w:p>
        </w:tc>
      </w:tr>
    </w:tbl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center"/>
        <w:outlineLvl w:val="1"/>
      </w:pPr>
      <w:r>
        <w:t>ФИНАНСИРОВАНИЕ</w:t>
      </w:r>
    </w:p>
    <w:p w:rsidR="00406E4E" w:rsidRDefault="00406E4E">
      <w:pPr>
        <w:pStyle w:val="ConsPlusNormal"/>
        <w:jc w:val="center"/>
      </w:pPr>
      <w:r>
        <w:t>подпрограммы 1.6 "Обновление содержания дошкольного, общего</w:t>
      </w:r>
    </w:p>
    <w:p w:rsidR="00406E4E" w:rsidRDefault="00406E4E">
      <w:pPr>
        <w:pStyle w:val="ConsPlusNormal"/>
        <w:jc w:val="center"/>
      </w:pPr>
      <w:r>
        <w:t>и дополнительного образования" муниципальной программы</w:t>
      </w:r>
    </w:p>
    <w:p w:rsidR="00406E4E" w:rsidRDefault="00406E4E">
      <w:pPr>
        <w:pStyle w:val="ConsPlusNormal"/>
        <w:jc w:val="center"/>
      </w:pPr>
      <w:r>
        <w:t>"Обеспечение доступности качественного предоставления услуг</w:t>
      </w:r>
    </w:p>
    <w:p w:rsidR="00406E4E" w:rsidRDefault="00406E4E">
      <w:pPr>
        <w:pStyle w:val="ConsPlusNormal"/>
        <w:jc w:val="center"/>
      </w:pPr>
      <w:r>
        <w:t>в сфере образования в городе Перми"</w:t>
      </w:r>
    </w:p>
    <w:p w:rsidR="00406E4E" w:rsidRDefault="00406E4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2041"/>
        <w:gridCol w:w="1814"/>
        <w:gridCol w:w="2041"/>
        <w:gridCol w:w="567"/>
        <w:gridCol w:w="624"/>
        <w:gridCol w:w="680"/>
        <w:gridCol w:w="624"/>
        <w:gridCol w:w="1247"/>
        <w:gridCol w:w="680"/>
        <w:gridCol w:w="680"/>
        <w:gridCol w:w="680"/>
      </w:tblGrid>
      <w:tr w:rsidR="00406E4E">
        <w:tc>
          <w:tcPr>
            <w:tcW w:w="1020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041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81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536" w:type="dxa"/>
            <w:gridSpan w:val="5"/>
          </w:tcPr>
          <w:p w:rsidR="00406E4E" w:rsidRDefault="00406E4E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2040" w:type="dxa"/>
            <w:gridSpan w:val="3"/>
          </w:tcPr>
          <w:p w:rsidR="00406E4E" w:rsidRDefault="00406E4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406E4E">
        <w:tc>
          <w:tcPr>
            <w:tcW w:w="1020" w:type="dxa"/>
            <w:vMerge/>
          </w:tcPr>
          <w:p w:rsidR="00406E4E" w:rsidRDefault="00406E4E"/>
        </w:tc>
        <w:tc>
          <w:tcPr>
            <w:tcW w:w="2041" w:type="dxa"/>
            <w:vMerge/>
          </w:tcPr>
          <w:p w:rsidR="00406E4E" w:rsidRDefault="00406E4E"/>
        </w:tc>
        <w:tc>
          <w:tcPr>
            <w:tcW w:w="1814" w:type="dxa"/>
            <w:vMerge/>
          </w:tcPr>
          <w:p w:rsidR="00406E4E" w:rsidRDefault="00406E4E"/>
        </w:tc>
        <w:tc>
          <w:tcPr>
            <w:tcW w:w="2041" w:type="dxa"/>
          </w:tcPr>
          <w:p w:rsidR="00406E4E" w:rsidRDefault="00406E4E">
            <w:pPr>
              <w:pStyle w:val="ConsPlusNormal"/>
              <w:jc w:val="center"/>
            </w:pPr>
            <w:r>
              <w:t xml:space="preserve">наименование </w:t>
            </w:r>
            <w:r>
              <w:lastRenderedPageBreak/>
              <w:t>показателя непосредственного результата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 xml:space="preserve">ед. </w:t>
            </w:r>
            <w:r>
              <w:lastRenderedPageBreak/>
              <w:t>изм.</w:t>
            </w:r>
          </w:p>
        </w:tc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 xml:space="preserve">2017 </w:t>
            </w:r>
            <w:r>
              <w:lastRenderedPageBreak/>
              <w:t>год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 xml:space="preserve">2018 </w:t>
            </w:r>
            <w:r>
              <w:lastRenderedPageBreak/>
              <w:t>год</w:t>
            </w:r>
          </w:p>
        </w:tc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 xml:space="preserve">2019 </w:t>
            </w:r>
            <w:r>
              <w:lastRenderedPageBreak/>
              <w:t>год</w:t>
            </w:r>
          </w:p>
        </w:tc>
        <w:tc>
          <w:tcPr>
            <w:tcW w:w="1247" w:type="dxa"/>
            <w:vMerge/>
          </w:tcPr>
          <w:p w:rsidR="00406E4E" w:rsidRDefault="00406E4E"/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 xml:space="preserve">2017 </w:t>
            </w:r>
            <w:r>
              <w:lastRenderedPageBreak/>
              <w:t>год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 xml:space="preserve">2018 </w:t>
            </w:r>
            <w:r>
              <w:lastRenderedPageBreak/>
              <w:t>год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 xml:space="preserve">2019 </w:t>
            </w:r>
            <w:r>
              <w:lastRenderedPageBreak/>
              <w:t>год</w:t>
            </w:r>
          </w:p>
        </w:tc>
      </w:tr>
      <w:tr w:rsidR="00406E4E"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041" w:type="dxa"/>
          </w:tcPr>
          <w:p w:rsidR="00406E4E" w:rsidRDefault="00406E4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406E4E" w:rsidRDefault="00406E4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41" w:type="dxa"/>
          </w:tcPr>
          <w:p w:rsidR="00406E4E" w:rsidRDefault="00406E4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12</w:t>
            </w:r>
          </w:p>
        </w:tc>
      </w:tr>
      <w:tr w:rsidR="00406E4E"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  <w:outlineLvl w:val="2"/>
            </w:pPr>
            <w:r>
              <w:t>1.6.1</w:t>
            </w:r>
          </w:p>
        </w:tc>
        <w:tc>
          <w:tcPr>
            <w:tcW w:w="11678" w:type="dxa"/>
            <w:gridSpan w:val="11"/>
          </w:tcPr>
          <w:p w:rsidR="00406E4E" w:rsidRDefault="00406E4E">
            <w:pPr>
              <w:pStyle w:val="ConsPlusNormal"/>
            </w:pPr>
            <w:r>
              <w:t>Задача. Обновление содержания базового образования в соответствии с новыми ФГОС</w:t>
            </w:r>
          </w:p>
        </w:tc>
      </w:tr>
      <w:tr w:rsidR="00406E4E"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1.6.1.1</w:t>
            </w:r>
          </w:p>
        </w:tc>
        <w:tc>
          <w:tcPr>
            <w:tcW w:w="11678" w:type="dxa"/>
            <w:gridSpan w:val="11"/>
          </w:tcPr>
          <w:p w:rsidR="00406E4E" w:rsidRDefault="00406E4E">
            <w:pPr>
              <w:pStyle w:val="ConsPlusNormal"/>
            </w:pPr>
            <w:r>
              <w:t>Внедрение новых ФГОС в образовательных организациях города Перми</w:t>
            </w:r>
          </w:p>
        </w:tc>
      </w:tr>
      <w:tr w:rsidR="00406E4E"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1.6.1.1.1</w:t>
            </w:r>
          </w:p>
        </w:tc>
        <w:tc>
          <w:tcPr>
            <w:tcW w:w="2041" w:type="dxa"/>
          </w:tcPr>
          <w:p w:rsidR="00406E4E" w:rsidRDefault="00406E4E">
            <w:pPr>
              <w:pStyle w:val="ConsPlusNormal"/>
            </w:pPr>
            <w:r>
              <w:t>Обеспечение внедрения новых ФГОС в образовательных учреждениях города Перми</w:t>
            </w:r>
          </w:p>
        </w:tc>
        <w:tc>
          <w:tcPr>
            <w:tcW w:w="1814" w:type="dxa"/>
          </w:tcPr>
          <w:p w:rsidR="00406E4E" w:rsidRDefault="00406E4E">
            <w:pPr>
              <w:pStyle w:val="ConsPlusNormal"/>
              <w:jc w:val="center"/>
            </w:pPr>
            <w:r>
              <w:t>муниципальные образовательные учреждения, подведомственные ДО</w:t>
            </w:r>
          </w:p>
        </w:tc>
        <w:tc>
          <w:tcPr>
            <w:tcW w:w="204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общеобразовательных и дошкольных образовательных учреждений, внедривших ФГОС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260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260</w:t>
            </w:r>
          </w:p>
        </w:tc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260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9411" w:type="dxa"/>
            <w:gridSpan w:val="8"/>
          </w:tcPr>
          <w:p w:rsidR="00406E4E" w:rsidRDefault="00406E4E">
            <w:pPr>
              <w:pStyle w:val="ConsPlusNormal"/>
            </w:pPr>
            <w:r>
              <w:t>Итого по мероприятию 1.6.1.1.1, в том числе по источникам финансирования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9411" w:type="dxa"/>
            <w:gridSpan w:val="8"/>
          </w:tcPr>
          <w:p w:rsidR="00406E4E" w:rsidRDefault="00406E4E">
            <w:pPr>
              <w:pStyle w:val="ConsPlusNormal"/>
            </w:pPr>
            <w:r>
              <w:t>Итого по основному мероприятию 1.6.1.1, в том числе по источникам финансирования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9411" w:type="dxa"/>
            <w:gridSpan w:val="8"/>
          </w:tcPr>
          <w:p w:rsidR="00406E4E" w:rsidRDefault="00406E4E">
            <w:pPr>
              <w:pStyle w:val="ConsPlusNormal"/>
            </w:pPr>
            <w:r>
              <w:t>Итого по задаче 1.6.1, в том числе по источникам финансирования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  <w:outlineLvl w:val="2"/>
            </w:pPr>
            <w:r>
              <w:t>1.6.2</w:t>
            </w:r>
          </w:p>
        </w:tc>
        <w:tc>
          <w:tcPr>
            <w:tcW w:w="11678" w:type="dxa"/>
            <w:gridSpan w:val="11"/>
          </w:tcPr>
          <w:p w:rsidR="00406E4E" w:rsidRDefault="00406E4E">
            <w:pPr>
              <w:pStyle w:val="ConsPlusNormal"/>
            </w:pPr>
            <w:r>
              <w:t>Задача. Обеспечение условий для получения учащимися образовательных организаций города Перми образования международного уровня</w:t>
            </w:r>
          </w:p>
        </w:tc>
      </w:tr>
      <w:tr w:rsidR="00406E4E"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1.6.2.1</w:t>
            </w:r>
          </w:p>
        </w:tc>
        <w:tc>
          <w:tcPr>
            <w:tcW w:w="11678" w:type="dxa"/>
            <w:gridSpan w:val="11"/>
          </w:tcPr>
          <w:p w:rsidR="00406E4E" w:rsidRDefault="00406E4E">
            <w:pPr>
              <w:pStyle w:val="ConsPlusNormal"/>
            </w:pPr>
            <w:r>
              <w:t>Предоставление программ международного уровня в образовательных организациях города Перми</w:t>
            </w:r>
          </w:p>
        </w:tc>
      </w:tr>
      <w:tr w:rsidR="00406E4E"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1.6.2.1.1</w:t>
            </w:r>
          </w:p>
        </w:tc>
        <w:tc>
          <w:tcPr>
            <w:tcW w:w="2041" w:type="dxa"/>
          </w:tcPr>
          <w:p w:rsidR="00406E4E" w:rsidRDefault="00406E4E">
            <w:pPr>
              <w:pStyle w:val="ConsPlusNormal"/>
            </w:pPr>
            <w:r>
              <w:t xml:space="preserve">Организация предоставления </w:t>
            </w:r>
            <w:r>
              <w:lastRenderedPageBreak/>
              <w:t>программ международного уровня в образовательных учреждениях города Перми</w:t>
            </w:r>
          </w:p>
        </w:tc>
        <w:tc>
          <w:tcPr>
            <w:tcW w:w="1814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 xml:space="preserve">муниципальные образовательные </w:t>
            </w:r>
            <w:r>
              <w:lastRenderedPageBreak/>
              <w:t>учреждения, подведомственные ДО</w:t>
            </w:r>
          </w:p>
        </w:tc>
        <w:tc>
          <w:tcPr>
            <w:tcW w:w="2041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количество общеобразовательн</w:t>
            </w:r>
            <w:r>
              <w:lastRenderedPageBreak/>
              <w:t>ых учреждений, реализующих программы международного бакалавриата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9411" w:type="dxa"/>
            <w:gridSpan w:val="8"/>
          </w:tcPr>
          <w:p w:rsidR="00406E4E" w:rsidRDefault="00406E4E">
            <w:pPr>
              <w:pStyle w:val="ConsPlusNormal"/>
            </w:pPr>
            <w:r>
              <w:lastRenderedPageBreak/>
              <w:t>Итого по мероприятию 1.6.2.1.1, в том числе по источникам финансирования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9411" w:type="dxa"/>
            <w:gridSpan w:val="8"/>
          </w:tcPr>
          <w:p w:rsidR="00406E4E" w:rsidRDefault="00406E4E">
            <w:pPr>
              <w:pStyle w:val="ConsPlusNormal"/>
            </w:pPr>
            <w:r>
              <w:t>Итого по основному мероприятию 1.6.2.1, в том числе по источникам финансирования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9411" w:type="dxa"/>
            <w:gridSpan w:val="8"/>
          </w:tcPr>
          <w:p w:rsidR="00406E4E" w:rsidRDefault="00406E4E">
            <w:pPr>
              <w:pStyle w:val="ConsPlusNormal"/>
            </w:pPr>
            <w:r>
              <w:t>Итого по задаче 1.6.2, в том числе по источникам финансирования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  <w:outlineLvl w:val="2"/>
            </w:pPr>
            <w:r>
              <w:t>1.6.3</w:t>
            </w:r>
          </w:p>
        </w:tc>
        <w:tc>
          <w:tcPr>
            <w:tcW w:w="11678" w:type="dxa"/>
            <w:gridSpan w:val="11"/>
          </w:tcPr>
          <w:p w:rsidR="00406E4E" w:rsidRDefault="00406E4E">
            <w:pPr>
              <w:pStyle w:val="ConsPlusNormal"/>
            </w:pPr>
            <w:r>
              <w:t>Задача. Внедрение практико-ориентированных программ в образовательный процесс общеобразовательных организаций и организаций дополнительного образования</w:t>
            </w:r>
          </w:p>
        </w:tc>
      </w:tr>
      <w:tr w:rsidR="00406E4E"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1.6.3.1</w:t>
            </w:r>
          </w:p>
        </w:tc>
        <w:tc>
          <w:tcPr>
            <w:tcW w:w="11678" w:type="dxa"/>
            <w:gridSpan w:val="11"/>
          </w:tcPr>
          <w:p w:rsidR="00406E4E" w:rsidRDefault="00406E4E">
            <w:pPr>
              <w:pStyle w:val="ConsPlusNormal"/>
            </w:pPr>
            <w:r>
              <w:t>Внедрение продукто-ориентированных краткосрочных практик (курсов) в образовательных организациях города Перми</w:t>
            </w:r>
          </w:p>
        </w:tc>
      </w:tr>
      <w:tr w:rsidR="00406E4E"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1.6.3.1.1</w:t>
            </w:r>
          </w:p>
        </w:tc>
        <w:tc>
          <w:tcPr>
            <w:tcW w:w="2041" w:type="dxa"/>
          </w:tcPr>
          <w:p w:rsidR="00406E4E" w:rsidRDefault="00406E4E">
            <w:pPr>
              <w:pStyle w:val="ConsPlusNormal"/>
            </w:pPr>
            <w:r>
              <w:t>Обеспечение внедрения продукто-ориентированных краткосрочных практик (курсов) в образовательных учреждениях города Перми</w:t>
            </w:r>
          </w:p>
        </w:tc>
        <w:tc>
          <w:tcPr>
            <w:tcW w:w="1814" w:type="dxa"/>
          </w:tcPr>
          <w:p w:rsidR="00406E4E" w:rsidRDefault="00406E4E">
            <w:pPr>
              <w:pStyle w:val="ConsPlusNormal"/>
              <w:jc w:val="center"/>
            </w:pPr>
            <w:r>
              <w:t>муниципальные образовательные учреждения, подведомственные ДО</w:t>
            </w:r>
          </w:p>
        </w:tc>
        <w:tc>
          <w:tcPr>
            <w:tcW w:w="204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образовательных учреждений, внедривших в образовательный процесс практико-ориентированные программы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9411" w:type="dxa"/>
            <w:gridSpan w:val="8"/>
          </w:tcPr>
          <w:p w:rsidR="00406E4E" w:rsidRDefault="00406E4E">
            <w:pPr>
              <w:pStyle w:val="ConsPlusNormal"/>
            </w:pPr>
            <w:r>
              <w:t>Итого по мероприятию 1.6.3.1.1, в том числе по источникам финансирования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9411" w:type="dxa"/>
            <w:gridSpan w:val="8"/>
          </w:tcPr>
          <w:p w:rsidR="00406E4E" w:rsidRDefault="00406E4E">
            <w:pPr>
              <w:pStyle w:val="ConsPlusNormal"/>
            </w:pPr>
            <w:r>
              <w:lastRenderedPageBreak/>
              <w:t>Итого по основному мероприятию 1.6.3.1, в том числе по источникам финансирования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9411" w:type="dxa"/>
            <w:gridSpan w:val="8"/>
          </w:tcPr>
          <w:p w:rsidR="00406E4E" w:rsidRDefault="00406E4E">
            <w:pPr>
              <w:pStyle w:val="ConsPlusNormal"/>
            </w:pPr>
            <w:r>
              <w:t>Итого по задаче 1.6.3, в том числе по источникам финансирования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  <w:outlineLvl w:val="2"/>
            </w:pPr>
            <w:r>
              <w:t>1.6.4</w:t>
            </w:r>
          </w:p>
        </w:tc>
        <w:tc>
          <w:tcPr>
            <w:tcW w:w="11678" w:type="dxa"/>
            <w:gridSpan w:val="11"/>
          </w:tcPr>
          <w:p w:rsidR="00406E4E" w:rsidRDefault="00406E4E">
            <w:pPr>
              <w:pStyle w:val="ConsPlusNormal"/>
            </w:pPr>
            <w:r>
              <w:t>Задача. Формирование и развитие готовности к профессиональному самоопределению детей</w:t>
            </w:r>
          </w:p>
        </w:tc>
      </w:tr>
      <w:tr w:rsidR="00406E4E"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1.6.4.1</w:t>
            </w:r>
          </w:p>
        </w:tc>
        <w:tc>
          <w:tcPr>
            <w:tcW w:w="11678" w:type="dxa"/>
            <w:gridSpan w:val="11"/>
          </w:tcPr>
          <w:p w:rsidR="00406E4E" w:rsidRDefault="00406E4E">
            <w:pPr>
              <w:pStyle w:val="ConsPlusNormal"/>
            </w:pPr>
            <w:r>
              <w:t>Разработка и внедрение в общеобразовательных организациях города Перми образовательных программ, направленных на повышение уровня готовности учащихся к профессиональному самоопределению</w:t>
            </w:r>
          </w:p>
        </w:tc>
      </w:tr>
      <w:tr w:rsidR="00406E4E"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1.6.4.1.1</w:t>
            </w:r>
          </w:p>
        </w:tc>
        <w:tc>
          <w:tcPr>
            <w:tcW w:w="2041" w:type="dxa"/>
          </w:tcPr>
          <w:p w:rsidR="00406E4E" w:rsidRDefault="00406E4E">
            <w:pPr>
              <w:pStyle w:val="ConsPlusNormal"/>
            </w:pPr>
            <w:r>
              <w:t>Реализация разработки и внедрения в общеобразовательных учреждениях города Перми образовательных программ, направленных на повышение уровня готовности учащихся к профессиональному самоопределению</w:t>
            </w:r>
          </w:p>
        </w:tc>
        <w:tc>
          <w:tcPr>
            <w:tcW w:w="1814" w:type="dxa"/>
          </w:tcPr>
          <w:p w:rsidR="00406E4E" w:rsidRDefault="00406E4E">
            <w:pPr>
              <w:pStyle w:val="ConsPlusNormal"/>
              <w:jc w:val="center"/>
            </w:pPr>
            <w:r>
              <w:t>муниципальные образовательные учреждения, подведомственные ДО</w:t>
            </w:r>
          </w:p>
        </w:tc>
        <w:tc>
          <w:tcPr>
            <w:tcW w:w="204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общеобразовательных учреждений, внедривших образовательные программы, направленные на повышение уровня готовности учащихся к профессиональному самоопределению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9411" w:type="dxa"/>
            <w:gridSpan w:val="8"/>
          </w:tcPr>
          <w:p w:rsidR="00406E4E" w:rsidRDefault="00406E4E">
            <w:pPr>
              <w:pStyle w:val="ConsPlusNormal"/>
            </w:pPr>
            <w:r>
              <w:t>Итого по мероприятию 1.6.4.1.1, в том числе по источникам финансирования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9411" w:type="dxa"/>
            <w:gridSpan w:val="8"/>
          </w:tcPr>
          <w:p w:rsidR="00406E4E" w:rsidRDefault="00406E4E">
            <w:pPr>
              <w:pStyle w:val="ConsPlusNormal"/>
            </w:pPr>
            <w:r>
              <w:lastRenderedPageBreak/>
              <w:t>Итого по основному мероприятию 1.6.4.1, в том числе по источникам финансирования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9411" w:type="dxa"/>
            <w:gridSpan w:val="8"/>
          </w:tcPr>
          <w:p w:rsidR="00406E4E" w:rsidRDefault="00406E4E">
            <w:pPr>
              <w:pStyle w:val="ConsPlusNormal"/>
            </w:pPr>
            <w:r>
              <w:t>Итого по задаче 1.6.4, в том числе по источникам финансирования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9411" w:type="dxa"/>
            <w:gridSpan w:val="8"/>
          </w:tcPr>
          <w:p w:rsidR="00406E4E" w:rsidRDefault="00406E4E">
            <w:pPr>
              <w:pStyle w:val="ConsPlusNormal"/>
            </w:pPr>
            <w:r>
              <w:t>Всего по подпрограмме 1.6, в том числе по источникам финансирования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</w:tbl>
    <w:p w:rsidR="00406E4E" w:rsidRDefault="00406E4E">
      <w:pPr>
        <w:sectPr w:rsidR="00406E4E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center"/>
        <w:outlineLvl w:val="1"/>
      </w:pPr>
      <w:r>
        <w:t>ФИНАНСИРОВАНИЕ</w:t>
      </w:r>
    </w:p>
    <w:p w:rsidR="00406E4E" w:rsidRDefault="00406E4E">
      <w:pPr>
        <w:pStyle w:val="ConsPlusNormal"/>
        <w:jc w:val="center"/>
      </w:pPr>
      <w:r>
        <w:t>подпрограммы 1.7 "Укрепление и развитие кадрового потенциала</w:t>
      </w:r>
    </w:p>
    <w:p w:rsidR="00406E4E" w:rsidRDefault="00406E4E">
      <w:pPr>
        <w:pStyle w:val="ConsPlusNormal"/>
        <w:jc w:val="center"/>
      </w:pPr>
      <w:r>
        <w:t>отрасли" муниципальной программы "Обеспечение доступности</w:t>
      </w:r>
    </w:p>
    <w:p w:rsidR="00406E4E" w:rsidRDefault="00406E4E">
      <w:pPr>
        <w:pStyle w:val="ConsPlusNormal"/>
        <w:jc w:val="center"/>
      </w:pPr>
      <w:r>
        <w:t>качественного предоставления услуг в сфере образования</w:t>
      </w:r>
    </w:p>
    <w:p w:rsidR="00406E4E" w:rsidRDefault="00406E4E">
      <w:pPr>
        <w:pStyle w:val="ConsPlusNormal"/>
        <w:jc w:val="center"/>
      </w:pPr>
      <w:r>
        <w:t>в городе Перми"</w:t>
      </w:r>
    </w:p>
    <w:p w:rsidR="00406E4E" w:rsidRDefault="00406E4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1984"/>
        <w:gridCol w:w="1814"/>
        <w:gridCol w:w="1871"/>
        <w:gridCol w:w="624"/>
        <w:gridCol w:w="624"/>
        <w:gridCol w:w="624"/>
        <w:gridCol w:w="680"/>
        <w:gridCol w:w="1247"/>
        <w:gridCol w:w="737"/>
        <w:gridCol w:w="737"/>
        <w:gridCol w:w="680"/>
      </w:tblGrid>
      <w:tr w:rsidR="00406E4E">
        <w:tc>
          <w:tcPr>
            <w:tcW w:w="1020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98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81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423" w:type="dxa"/>
            <w:gridSpan w:val="5"/>
          </w:tcPr>
          <w:p w:rsidR="00406E4E" w:rsidRDefault="00406E4E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2154" w:type="dxa"/>
            <w:gridSpan w:val="3"/>
          </w:tcPr>
          <w:p w:rsidR="00406E4E" w:rsidRDefault="00406E4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406E4E">
        <w:tc>
          <w:tcPr>
            <w:tcW w:w="1020" w:type="dxa"/>
            <w:vMerge/>
          </w:tcPr>
          <w:p w:rsidR="00406E4E" w:rsidRDefault="00406E4E"/>
        </w:tc>
        <w:tc>
          <w:tcPr>
            <w:tcW w:w="1984" w:type="dxa"/>
            <w:vMerge/>
          </w:tcPr>
          <w:p w:rsidR="00406E4E" w:rsidRDefault="00406E4E"/>
        </w:tc>
        <w:tc>
          <w:tcPr>
            <w:tcW w:w="1814" w:type="dxa"/>
            <w:vMerge/>
          </w:tcPr>
          <w:p w:rsidR="00406E4E" w:rsidRDefault="00406E4E"/>
        </w:tc>
        <w:tc>
          <w:tcPr>
            <w:tcW w:w="1871" w:type="dxa"/>
          </w:tcPr>
          <w:p w:rsidR="00406E4E" w:rsidRDefault="00406E4E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47" w:type="dxa"/>
            <w:vMerge/>
          </w:tcPr>
          <w:p w:rsidR="00406E4E" w:rsidRDefault="00406E4E"/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2019 год</w:t>
            </w:r>
          </w:p>
        </w:tc>
      </w:tr>
      <w:tr w:rsidR="00406E4E"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406E4E" w:rsidRDefault="00406E4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406E4E" w:rsidRDefault="00406E4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12</w:t>
            </w:r>
          </w:p>
        </w:tc>
      </w:tr>
      <w:tr w:rsidR="00406E4E"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  <w:outlineLvl w:val="2"/>
            </w:pPr>
            <w:r>
              <w:t>1.7.1</w:t>
            </w:r>
          </w:p>
        </w:tc>
        <w:tc>
          <w:tcPr>
            <w:tcW w:w="11622" w:type="dxa"/>
            <w:gridSpan w:val="11"/>
          </w:tcPr>
          <w:p w:rsidR="00406E4E" w:rsidRDefault="00406E4E">
            <w:pPr>
              <w:pStyle w:val="ConsPlusNormal"/>
            </w:pPr>
            <w:r>
              <w:t>Задача. Выявление и развитие потенциала лучших образовательных организаций, педагогов и учащихся</w:t>
            </w:r>
          </w:p>
        </w:tc>
      </w:tr>
      <w:tr w:rsidR="00406E4E"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1.7.1.1</w:t>
            </w:r>
          </w:p>
        </w:tc>
        <w:tc>
          <w:tcPr>
            <w:tcW w:w="11622" w:type="dxa"/>
            <w:gridSpan w:val="11"/>
          </w:tcPr>
          <w:p w:rsidR="00406E4E" w:rsidRDefault="00406E4E">
            <w:pPr>
              <w:pStyle w:val="ConsPlusNormal"/>
            </w:pPr>
            <w:r>
              <w:t>Мониторинг профессиональной компетентности педагогических кадров</w:t>
            </w:r>
          </w:p>
        </w:tc>
      </w:tr>
      <w:tr w:rsidR="00406E4E"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1.7.1.1.1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</w:pPr>
            <w:r>
              <w:t>Реализация мониторинга профессиональной компетентности педагогических кадров</w:t>
            </w:r>
          </w:p>
        </w:tc>
        <w:tc>
          <w:tcPr>
            <w:tcW w:w="1814" w:type="dxa"/>
          </w:tcPr>
          <w:p w:rsidR="00406E4E" w:rsidRDefault="00406E4E">
            <w:pPr>
              <w:pStyle w:val="ConsPlusNormal"/>
              <w:jc w:val="center"/>
            </w:pPr>
            <w:r>
              <w:t>муниципальные образовательные учреждения, подведомственные ДО</w:t>
            </w:r>
          </w:p>
        </w:tc>
        <w:tc>
          <w:tcPr>
            <w:tcW w:w="187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предметов (направлений) мониторинга</w:t>
            </w:r>
          </w:p>
        </w:tc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9241" w:type="dxa"/>
            <w:gridSpan w:val="8"/>
          </w:tcPr>
          <w:p w:rsidR="00406E4E" w:rsidRDefault="00406E4E">
            <w:pPr>
              <w:pStyle w:val="ConsPlusNormal"/>
            </w:pPr>
            <w:r>
              <w:t>Итого по мероприятию 1.7.1.1.1, в том числе по источникам финансирования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9241" w:type="dxa"/>
            <w:gridSpan w:val="8"/>
          </w:tcPr>
          <w:p w:rsidR="00406E4E" w:rsidRDefault="00406E4E">
            <w:pPr>
              <w:pStyle w:val="ConsPlusNormal"/>
            </w:pPr>
            <w:r>
              <w:t>Итого по основному мероприятию 1.7.1.1, в том числе по источникам финансирования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9241" w:type="dxa"/>
            <w:gridSpan w:val="8"/>
          </w:tcPr>
          <w:p w:rsidR="00406E4E" w:rsidRDefault="00406E4E">
            <w:pPr>
              <w:pStyle w:val="ConsPlusNormal"/>
            </w:pPr>
            <w:r>
              <w:lastRenderedPageBreak/>
              <w:t>Итого по задаче 1.7.1, в том числе по источникам финансирования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  <w:outlineLvl w:val="2"/>
            </w:pPr>
            <w:r>
              <w:t>1.7.2</w:t>
            </w:r>
          </w:p>
        </w:tc>
        <w:tc>
          <w:tcPr>
            <w:tcW w:w="11622" w:type="dxa"/>
            <w:gridSpan w:val="11"/>
          </w:tcPr>
          <w:p w:rsidR="00406E4E" w:rsidRDefault="00406E4E">
            <w:pPr>
              <w:pStyle w:val="ConsPlusNormal"/>
            </w:pPr>
            <w:r>
              <w:t>Задача. Поддержка молодых и талантливых педагогов</w:t>
            </w:r>
          </w:p>
        </w:tc>
      </w:tr>
      <w:tr w:rsidR="00406E4E"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1.7.2.1</w:t>
            </w:r>
          </w:p>
        </w:tc>
        <w:tc>
          <w:tcPr>
            <w:tcW w:w="11622" w:type="dxa"/>
            <w:gridSpan w:val="11"/>
          </w:tcPr>
          <w:p w:rsidR="00406E4E" w:rsidRDefault="00406E4E">
            <w:pPr>
              <w:pStyle w:val="ConsPlusNormal"/>
            </w:pPr>
            <w:r>
              <w:t>Проведение семинаров и тренингов для молодых педагогов</w:t>
            </w:r>
          </w:p>
        </w:tc>
      </w:tr>
      <w:tr w:rsidR="00406E4E"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1.7.2.1.1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</w:pPr>
            <w:r>
              <w:t>Организация проведения семинаров и тренингов для молодых педагогов</w:t>
            </w:r>
          </w:p>
        </w:tc>
        <w:tc>
          <w:tcPr>
            <w:tcW w:w="1814" w:type="dxa"/>
          </w:tcPr>
          <w:p w:rsidR="00406E4E" w:rsidRDefault="00406E4E">
            <w:pPr>
              <w:pStyle w:val="ConsPlusNormal"/>
              <w:jc w:val="center"/>
            </w:pPr>
            <w:r>
              <w:t>муниципальные образовательные учреждения, подведомственные ДО</w:t>
            </w:r>
          </w:p>
        </w:tc>
        <w:tc>
          <w:tcPr>
            <w:tcW w:w="187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молодых педагогов, принявших участие в семинарах и тренингах</w:t>
            </w:r>
          </w:p>
        </w:tc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9241" w:type="dxa"/>
            <w:gridSpan w:val="8"/>
          </w:tcPr>
          <w:p w:rsidR="00406E4E" w:rsidRDefault="00406E4E">
            <w:pPr>
              <w:pStyle w:val="ConsPlusNormal"/>
            </w:pPr>
            <w:r>
              <w:t>Итого по мероприятию 1.7.2.1.1, в том числе по источникам финансирования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9241" w:type="dxa"/>
            <w:gridSpan w:val="8"/>
          </w:tcPr>
          <w:p w:rsidR="00406E4E" w:rsidRDefault="00406E4E">
            <w:pPr>
              <w:pStyle w:val="ConsPlusNormal"/>
            </w:pPr>
            <w:r>
              <w:t>Итого по основному мероприятию 1.7.2.1, в том числе по источникам финансирования</w:t>
            </w:r>
          </w:p>
        </w:tc>
        <w:tc>
          <w:tcPr>
            <w:tcW w:w="1247" w:type="dxa"/>
            <w:vAlign w:val="center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9241" w:type="dxa"/>
            <w:gridSpan w:val="8"/>
          </w:tcPr>
          <w:p w:rsidR="00406E4E" w:rsidRDefault="00406E4E">
            <w:pPr>
              <w:pStyle w:val="ConsPlusNormal"/>
            </w:pPr>
            <w:r>
              <w:t>Итого по задаче 1.7.2, в том числе по источникам финансирования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  <w:outlineLvl w:val="2"/>
            </w:pPr>
            <w:r>
              <w:t>1.7.3</w:t>
            </w:r>
          </w:p>
        </w:tc>
        <w:tc>
          <w:tcPr>
            <w:tcW w:w="11622" w:type="dxa"/>
            <w:gridSpan w:val="11"/>
          </w:tcPr>
          <w:p w:rsidR="00406E4E" w:rsidRDefault="00406E4E">
            <w:pPr>
              <w:pStyle w:val="ConsPlusNormal"/>
            </w:pPr>
            <w:r>
              <w:t>Задача. Формирование активной профессиональной позиции педагога посредством участия в современных соревновательных системах</w:t>
            </w:r>
          </w:p>
        </w:tc>
      </w:tr>
      <w:tr w:rsidR="00406E4E"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1.7.3.1</w:t>
            </w:r>
          </w:p>
        </w:tc>
        <w:tc>
          <w:tcPr>
            <w:tcW w:w="11622" w:type="dxa"/>
            <w:gridSpan w:val="11"/>
          </w:tcPr>
          <w:p w:rsidR="00406E4E" w:rsidRDefault="00406E4E">
            <w:pPr>
              <w:pStyle w:val="ConsPlusNormal"/>
            </w:pPr>
            <w:r>
              <w:t>Обеспечение участия в современных соревновательных системах</w:t>
            </w:r>
          </w:p>
        </w:tc>
      </w:tr>
      <w:tr w:rsidR="00406E4E"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1.7.3.1.1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</w:pPr>
            <w:r>
              <w:t xml:space="preserve">Реализация участия </w:t>
            </w:r>
            <w:r>
              <w:lastRenderedPageBreak/>
              <w:t>в современных соревновательных системах</w:t>
            </w:r>
          </w:p>
        </w:tc>
        <w:tc>
          <w:tcPr>
            <w:tcW w:w="1814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 xml:space="preserve">ДО, </w:t>
            </w:r>
            <w:r>
              <w:lastRenderedPageBreak/>
              <w:t>муниципальные общеобразовательные учреждения, подведомственные ДО</w:t>
            </w:r>
          </w:p>
        </w:tc>
        <w:tc>
          <w:tcPr>
            <w:tcW w:w="1871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 xml:space="preserve">количество </w:t>
            </w:r>
            <w:r>
              <w:lastRenderedPageBreak/>
              <w:t>педагогов, участвующих в современных соревновательных системах</w:t>
            </w:r>
          </w:p>
        </w:tc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9241" w:type="dxa"/>
            <w:gridSpan w:val="8"/>
          </w:tcPr>
          <w:p w:rsidR="00406E4E" w:rsidRDefault="00406E4E">
            <w:pPr>
              <w:pStyle w:val="ConsPlusNormal"/>
            </w:pPr>
            <w:r>
              <w:lastRenderedPageBreak/>
              <w:t>Итого по мероприятию 1.7.3.1.1, в том числе по источникам финансирования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9241" w:type="dxa"/>
            <w:gridSpan w:val="8"/>
          </w:tcPr>
          <w:p w:rsidR="00406E4E" w:rsidRDefault="00406E4E">
            <w:pPr>
              <w:pStyle w:val="ConsPlusNormal"/>
            </w:pPr>
            <w:r>
              <w:t>Итого по основному мероприятию 1.7.3.1, в том числе по источникам финансирования</w:t>
            </w:r>
          </w:p>
        </w:tc>
        <w:tc>
          <w:tcPr>
            <w:tcW w:w="1247" w:type="dxa"/>
            <w:vAlign w:val="center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9241" w:type="dxa"/>
            <w:gridSpan w:val="8"/>
          </w:tcPr>
          <w:p w:rsidR="00406E4E" w:rsidRDefault="00406E4E">
            <w:pPr>
              <w:pStyle w:val="ConsPlusNormal"/>
            </w:pPr>
            <w:r>
              <w:t>Итого по задаче 1.7.3, в том числе по источникам финансирования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9241" w:type="dxa"/>
            <w:gridSpan w:val="8"/>
          </w:tcPr>
          <w:p w:rsidR="00406E4E" w:rsidRDefault="00406E4E">
            <w:pPr>
              <w:pStyle w:val="ConsPlusNormal"/>
            </w:pPr>
            <w:r>
              <w:t>Всего по подпрограмме 1.7, в том числе по источникам финансирования</w:t>
            </w:r>
          </w:p>
        </w:tc>
        <w:tc>
          <w:tcPr>
            <w:tcW w:w="1247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</w:tbl>
    <w:p w:rsidR="00406E4E" w:rsidRDefault="00406E4E">
      <w:pPr>
        <w:sectPr w:rsidR="00406E4E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center"/>
        <w:outlineLvl w:val="1"/>
      </w:pPr>
      <w:r>
        <w:t>ТАБЛИЦА</w:t>
      </w:r>
    </w:p>
    <w:p w:rsidR="00406E4E" w:rsidRDefault="00406E4E">
      <w:pPr>
        <w:pStyle w:val="ConsPlusNormal"/>
        <w:jc w:val="center"/>
      </w:pPr>
      <w:r>
        <w:t>показателей конечного результата муниципальной программы</w:t>
      </w:r>
    </w:p>
    <w:p w:rsidR="00406E4E" w:rsidRDefault="00406E4E">
      <w:pPr>
        <w:pStyle w:val="ConsPlusNormal"/>
        <w:jc w:val="center"/>
      </w:pPr>
      <w:r>
        <w:t>"Обеспечение доступности качественного предоставления услуг</w:t>
      </w:r>
    </w:p>
    <w:p w:rsidR="00406E4E" w:rsidRDefault="00406E4E">
      <w:pPr>
        <w:pStyle w:val="ConsPlusNormal"/>
        <w:jc w:val="center"/>
      </w:pPr>
      <w:r>
        <w:t>в сфере образования в городе Перми"</w:t>
      </w:r>
    </w:p>
    <w:p w:rsidR="00406E4E" w:rsidRDefault="00406E4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5443"/>
        <w:gridCol w:w="567"/>
        <w:gridCol w:w="794"/>
        <w:gridCol w:w="794"/>
        <w:gridCol w:w="850"/>
      </w:tblGrid>
      <w:tr w:rsidR="00406E4E">
        <w:tc>
          <w:tcPr>
            <w:tcW w:w="62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5443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567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438" w:type="dxa"/>
            <w:gridSpan w:val="3"/>
          </w:tcPr>
          <w:p w:rsidR="00406E4E" w:rsidRDefault="00406E4E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406E4E">
        <w:tc>
          <w:tcPr>
            <w:tcW w:w="624" w:type="dxa"/>
            <w:vMerge/>
          </w:tcPr>
          <w:p w:rsidR="00406E4E" w:rsidRDefault="00406E4E"/>
        </w:tc>
        <w:tc>
          <w:tcPr>
            <w:tcW w:w="5443" w:type="dxa"/>
            <w:vMerge/>
          </w:tcPr>
          <w:p w:rsidR="00406E4E" w:rsidRDefault="00406E4E"/>
        </w:tc>
        <w:tc>
          <w:tcPr>
            <w:tcW w:w="567" w:type="dxa"/>
            <w:vMerge/>
          </w:tcPr>
          <w:p w:rsidR="00406E4E" w:rsidRDefault="00406E4E"/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2019 год</w:t>
            </w:r>
          </w:p>
        </w:tc>
      </w:tr>
      <w:tr w:rsidR="00406E4E">
        <w:tc>
          <w:tcPr>
            <w:tcW w:w="624" w:type="dxa"/>
            <w:vMerge/>
          </w:tcPr>
          <w:p w:rsidR="00406E4E" w:rsidRDefault="00406E4E"/>
        </w:tc>
        <w:tc>
          <w:tcPr>
            <w:tcW w:w="5443" w:type="dxa"/>
            <w:vMerge/>
          </w:tcPr>
          <w:p w:rsidR="00406E4E" w:rsidRDefault="00406E4E"/>
        </w:tc>
        <w:tc>
          <w:tcPr>
            <w:tcW w:w="567" w:type="dxa"/>
            <w:vMerge/>
          </w:tcPr>
          <w:p w:rsidR="00406E4E" w:rsidRDefault="00406E4E"/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план</w:t>
            </w:r>
          </w:p>
        </w:tc>
      </w:tr>
      <w:tr w:rsidR="00406E4E">
        <w:tc>
          <w:tcPr>
            <w:tcW w:w="624" w:type="dxa"/>
            <w:vAlign w:val="center"/>
          </w:tcPr>
          <w:p w:rsidR="00406E4E" w:rsidRDefault="00406E4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43" w:type="dxa"/>
            <w:vAlign w:val="center"/>
          </w:tcPr>
          <w:p w:rsidR="00406E4E" w:rsidRDefault="00406E4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  <w:vAlign w:val="center"/>
          </w:tcPr>
          <w:p w:rsidR="00406E4E" w:rsidRDefault="00406E4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406E4E" w:rsidRDefault="00406E4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406E4E" w:rsidRDefault="00406E4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406E4E" w:rsidRDefault="00406E4E">
            <w:pPr>
              <w:pStyle w:val="ConsPlusNormal"/>
              <w:jc w:val="center"/>
            </w:pPr>
            <w:r>
              <w:t>6</w:t>
            </w:r>
          </w:p>
        </w:tc>
      </w:tr>
      <w:tr w:rsidR="00406E4E">
        <w:tc>
          <w:tcPr>
            <w:tcW w:w="624" w:type="dxa"/>
          </w:tcPr>
          <w:p w:rsidR="00406E4E" w:rsidRDefault="00406E4E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448" w:type="dxa"/>
            <w:gridSpan w:val="5"/>
          </w:tcPr>
          <w:p w:rsidR="00406E4E" w:rsidRDefault="00406E4E">
            <w:pPr>
              <w:pStyle w:val="ConsPlusNormal"/>
            </w:pPr>
            <w:r>
              <w:t>Цель. Обеспечение доступности и качества образовательных услуг для всех слоев населения города Перми</w:t>
            </w:r>
          </w:p>
        </w:tc>
      </w:tr>
      <w:tr w:rsidR="00406E4E">
        <w:tc>
          <w:tcPr>
            <w:tcW w:w="624" w:type="dxa"/>
          </w:tcPr>
          <w:p w:rsidR="00406E4E" w:rsidRDefault="00406E4E">
            <w:pPr>
              <w:pStyle w:val="ConsPlusNormal"/>
            </w:pPr>
          </w:p>
        </w:tc>
        <w:tc>
          <w:tcPr>
            <w:tcW w:w="5443" w:type="dxa"/>
          </w:tcPr>
          <w:p w:rsidR="00406E4E" w:rsidRDefault="00406E4E">
            <w:pPr>
              <w:pStyle w:val="ConsPlusNormal"/>
            </w:pPr>
            <w:r>
              <w:t>степень удовлетворенности населения города Перми качеством предоставляемых образовательных услуг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78,5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78,5</w:t>
            </w:r>
          </w:p>
        </w:tc>
      </w:tr>
      <w:tr w:rsidR="00406E4E">
        <w:tc>
          <w:tcPr>
            <w:tcW w:w="624" w:type="dxa"/>
          </w:tcPr>
          <w:p w:rsidR="00406E4E" w:rsidRDefault="00406E4E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448" w:type="dxa"/>
            <w:gridSpan w:val="5"/>
          </w:tcPr>
          <w:p w:rsidR="00406E4E" w:rsidRDefault="00406E4E">
            <w:pPr>
              <w:pStyle w:val="ConsPlusNormal"/>
            </w:pPr>
            <w:r>
              <w:t>Подпрограмма. Обеспечение доступного и качественного дошкольного образования</w:t>
            </w:r>
          </w:p>
        </w:tc>
      </w:tr>
      <w:tr w:rsidR="00406E4E">
        <w:tc>
          <w:tcPr>
            <w:tcW w:w="62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48" w:type="dxa"/>
            <w:gridSpan w:val="5"/>
          </w:tcPr>
          <w:p w:rsidR="00406E4E" w:rsidRDefault="00406E4E">
            <w:pPr>
              <w:pStyle w:val="ConsPlusNormal"/>
            </w:pPr>
            <w:r>
              <w:t>Задача. Обеспечение регулярного получения услуги дошкольного образования в муниципальных дошкольных образовательных организациях как гарантия обеспечения ее качества</w:t>
            </w:r>
          </w:p>
        </w:tc>
      </w:tr>
      <w:tr w:rsidR="00406E4E">
        <w:tc>
          <w:tcPr>
            <w:tcW w:w="62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5443" w:type="dxa"/>
          </w:tcPr>
          <w:p w:rsidR="00406E4E" w:rsidRDefault="00406E4E">
            <w:pPr>
              <w:pStyle w:val="ConsPlusNormal"/>
              <w:jc w:val="both"/>
            </w:pPr>
            <w:r>
              <w:t>охват дошкольным образованием детей в возрасте от 1,5 до 7 лет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82</w:t>
            </w:r>
          </w:p>
        </w:tc>
      </w:tr>
      <w:tr w:rsidR="00406E4E">
        <w:tc>
          <w:tcPr>
            <w:tcW w:w="62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5443" w:type="dxa"/>
          </w:tcPr>
          <w:p w:rsidR="00406E4E" w:rsidRDefault="00406E4E">
            <w:pPr>
              <w:pStyle w:val="ConsPlusNormal"/>
              <w:jc w:val="both"/>
            </w:pPr>
            <w:r>
              <w:t>охват дошкольным образованием детей в возрасте от 1 года до 8 лет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67</w:t>
            </w:r>
          </w:p>
        </w:tc>
      </w:tr>
      <w:tr w:rsidR="00406E4E">
        <w:tc>
          <w:tcPr>
            <w:tcW w:w="62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5443" w:type="dxa"/>
          </w:tcPr>
          <w:p w:rsidR="00406E4E" w:rsidRDefault="00406E4E">
            <w:pPr>
              <w:pStyle w:val="ConsPlusNormal"/>
              <w:jc w:val="both"/>
            </w:pPr>
            <w:r>
              <w:t>охват дошкольным образованием детей в возрасте от 3 до 8 лет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100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5443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доля детей из семей, находящихся в социально опасном положении, посещающих дошкольное учреждение, в общей численности детей в возрасте от 1 года до 8 лет, находящихся в социально опасном положении</w:t>
            </w:r>
          </w:p>
        </w:tc>
        <w:tc>
          <w:tcPr>
            <w:tcW w:w="56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77,6</w:t>
            </w:r>
          </w:p>
        </w:tc>
        <w:tc>
          <w:tcPr>
            <w:tcW w:w="79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77,9</w:t>
            </w:r>
          </w:p>
        </w:tc>
        <w:tc>
          <w:tcPr>
            <w:tcW w:w="85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77,9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9072" w:type="dxa"/>
            <w:gridSpan w:val="6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1.1.1 в ред. </w:t>
            </w:r>
            <w:hyperlink r:id="rId10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11.09.2017 N 706)</w:t>
            </w:r>
          </w:p>
        </w:tc>
      </w:tr>
      <w:tr w:rsidR="00406E4E">
        <w:tc>
          <w:tcPr>
            <w:tcW w:w="624" w:type="dxa"/>
          </w:tcPr>
          <w:p w:rsidR="00406E4E" w:rsidRDefault="00406E4E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448" w:type="dxa"/>
            <w:gridSpan w:val="5"/>
          </w:tcPr>
          <w:p w:rsidR="00406E4E" w:rsidRDefault="00406E4E">
            <w:pPr>
              <w:pStyle w:val="ConsPlusNormal"/>
            </w:pPr>
            <w:r>
              <w:t>Подпрограмма. Обеспечение доступного и качественного общего образования</w:t>
            </w:r>
          </w:p>
        </w:tc>
      </w:tr>
      <w:tr w:rsidR="00406E4E"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448" w:type="dxa"/>
            <w:gridSpan w:val="5"/>
          </w:tcPr>
          <w:p w:rsidR="00406E4E" w:rsidRDefault="00406E4E">
            <w:pPr>
              <w:pStyle w:val="ConsPlusNormal"/>
            </w:pPr>
            <w:r>
              <w:t>Задача. Обеспечение регулярного получения услуги начального общего, основного общего и среднего общего образования как гарантия обеспечения ее качества</w:t>
            </w:r>
          </w:p>
        </w:tc>
      </w:tr>
      <w:tr w:rsidR="00406E4E">
        <w:tc>
          <w:tcPr>
            <w:tcW w:w="62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</w:pPr>
          </w:p>
        </w:tc>
        <w:tc>
          <w:tcPr>
            <w:tcW w:w="5443" w:type="dxa"/>
          </w:tcPr>
          <w:p w:rsidR="00406E4E" w:rsidRDefault="00406E4E">
            <w:pPr>
              <w:pStyle w:val="ConsPlusNormal"/>
            </w:pPr>
            <w:r>
              <w:t>доля учащихся, занимающихся в первую смену, от общей численности учащихся муниципальных образовательных организаций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69</w:t>
            </w:r>
          </w:p>
        </w:tc>
      </w:tr>
      <w:tr w:rsidR="00406E4E">
        <w:tc>
          <w:tcPr>
            <w:tcW w:w="62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5443" w:type="dxa"/>
          </w:tcPr>
          <w:p w:rsidR="00406E4E" w:rsidRDefault="00406E4E">
            <w:pPr>
              <w:pStyle w:val="ConsPlusNormal"/>
            </w:pPr>
            <w:r>
              <w:t xml:space="preserve">доля учащихся, получивших аттестаты об основном общем и среднем общем образовании, от общего </w:t>
            </w:r>
            <w:r>
              <w:lastRenderedPageBreak/>
              <w:t>количества выпускников 9, 11 (12) классов общеобразовательных учреждений города Перми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98,4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98,4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98,4</w:t>
            </w:r>
          </w:p>
        </w:tc>
      </w:tr>
      <w:tr w:rsidR="00406E4E">
        <w:tc>
          <w:tcPr>
            <w:tcW w:w="62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5443" w:type="dxa"/>
          </w:tcPr>
          <w:p w:rsidR="00406E4E" w:rsidRDefault="00406E4E">
            <w:pPr>
              <w:pStyle w:val="ConsPlusNormal"/>
            </w:pPr>
            <w:r>
              <w:t>количество выпускников, получивших по результатам трех выпускных экзаменов в форме единого государственного экзамена 225 и более баллов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700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5443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число обучающихся в муниципальных общеобразовательных учреждениях, совершивших общественно опасные деяния</w:t>
            </w:r>
          </w:p>
        </w:tc>
        <w:tc>
          <w:tcPr>
            <w:tcW w:w="56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354</w:t>
            </w:r>
          </w:p>
        </w:tc>
        <w:tc>
          <w:tcPr>
            <w:tcW w:w="79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354</w:t>
            </w:r>
          </w:p>
        </w:tc>
        <w:tc>
          <w:tcPr>
            <w:tcW w:w="85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354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9072" w:type="dxa"/>
            <w:gridSpan w:val="6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1.2.1 в ред. </w:t>
            </w:r>
            <w:hyperlink r:id="rId10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11.09.2017 N 706)</w:t>
            </w:r>
          </w:p>
        </w:tc>
      </w:tr>
      <w:tr w:rsidR="00406E4E">
        <w:tc>
          <w:tcPr>
            <w:tcW w:w="624" w:type="dxa"/>
          </w:tcPr>
          <w:p w:rsidR="00406E4E" w:rsidRDefault="00406E4E">
            <w:pPr>
              <w:pStyle w:val="ConsPlusNormal"/>
              <w:jc w:val="center"/>
              <w:outlineLvl w:val="3"/>
            </w:pPr>
            <w:r>
              <w:t>1.3</w:t>
            </w:r>
          </w:p>
        </w:tc>
        <w:tc>
          <w:tcPr>
            <w:tcW w:w="8448" w:type="dxa"/>
            <w:gridSpan w:val="5"/>
          </w:tcPr>
          <w:p w:rsidR="00406E4E" w:rsidRDefault="00406E4E">
            <w:pPr>
              <w:pStyle w:val="ConsPlusNormal"/>
            </w:pPr>
            <w:r>
              <w:t>Подпрограмма. Обеспечение доступного и качественного дополнительного образования</w:t>
            </w:r>
          </w:p>
        </w:tc>
      </w:tr>
      <w:tr w:rsidR="00406E4E">
        <w:tc>
          <w:tcPr>
            <w:tcW w:w="62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448" w:type="dxa"/>
            <w:gridSpan w:val="5"/>
          </w:tcPr>
          <w:p w:rsidR="00406E4E" w:rsidRDefault="00406E4E">
            <w:pPr>
              <w:pStyle w:val="ConsPlusNormal"/>
            </w:pPr>
            <w:r>
              <w:t>Задача. Обеспечение регулярного получения услуги дополнительного образования детьми в возрасте от 7 до 18 лет в полном объеме как гарантия обеспечения ее качества</w:t>
            </w:r>
          </w:p>
        </w:tc>
      </w:tr>
      <w:tr w:rsidR="00406E4E">
        <w:tc>
          <w:tcPr>
            <w:tcW w:w="62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5443" w:type="dxa"/>
          </w:tcPr>
          <w:p w:rsidR="00406E4E" w:rsidRDefault="00406E4E">
            <w:pPr>
              <w:pStyle w:val="ConsPlusNormal"/>
            </w:pPr>
            <w:r>
              <w:t>доля детей в возрасте от 5 до 18 лет, получающих услугу дополнительного образования в сфере образования, от общей численности детей данного возраста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31,5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28,9</w:t>
            </w:r>
          </w:p>
        </w:tc>
      </w:tr>
      <w:tr w:rsidR="00406E4E">
        <w:tc>
          <w:tcPr>
            <w:tcW w:w="62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5443" w:type="dxa"/>
          </w:tcPr>
          <w:p w:rsidR="00406E4E" w:rsidRDefault="00406E4E">
            <w:pPr>
              <w:pStyle w:val="ConsPlusNormal"/>
            </w:pPr>
            <w:r>
              <w:t>доля детей в возрасте от 7 до 18 лет, получающих услугу дополнительного образования в муниципальных образовательных учреждениях общего и дополнительного образования, от общего количества обучающихся в муниципальных общеобразовательных учреждениях, подведомственных ДО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36,5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35,9</w:t>
            </w:r>
          </w:p>
        </w:tc>
      </w:tr>
      <w:tr w:rsidR="00406E4E">
        <w:tc>
          <w:tcPr>
            <w:tcW w:w="62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5443" w:type="dxa"/>
          </w:tcPr>
          <w:p w:rsidR="00406E4E" w:rsidRDefault="00406E4E">
            <w:pPr>
              <w:pStyle w:val="ConsPlusNormal"/>
            </w:pPr>
            <w:r>
              <w:t>регулярность получения услуги дополнительного образования в муниципальных образовательных учреждениях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100</w:t>
            </w:r>
          </w:p>
        </w:tc>
      </w:tr>
      <w:tr w:rsidR="00406E4E">
        <w:tc>
          <w:tcPr>
            <w:tcW w:w="62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5443" w:type="dxa"/>
          </w:tcPr>
          <w:p w:rsidR="00406E4E" w:rsidRDefault="00406E4E">
            <w:pPr>
              <w:pStyle w:val="ConsPlusNormal"/>
            </w:pPr>
            <w:r>
              <w:t>доля обучающихся по программам основного общего образования, получающих услугу по реализации дополнительных общеразвивающих программ физкультурно-спортивной направленности в муниципальном автономном общеобразовательном учреждении "Средняя общеобразовательная школа N 32 имени Г.А.Сборщикова" г. Перми, от общего количества учащихся, получающих данную услугу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60</w:t>
            </w:r>
          </w:p>
        </w:tc>
      </w:tr>
      <w:tr w:rsidR="00406E4E">
        <w:tc>
          <w:tcPr>
            <w:tcW w:w="62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5443" w:type="dxa"/>
          </w:tcPr>
          <w:p w:rsidR="00406E4E" w:rsidRDefault="00406E4E">
            <w:pPr>
              <w:pStyle w:val="ConsPlusNormal"/>
            </w:pPr>
            <w:r>
              <w:t>доля выпускников 9 классов, имеющих средний и высокий уровень профессионального самоопределения в политехнической сфере, от общего количества учащихся 9 классов, получающих услугу по реализации дополнительных общеразвивающих программ технической направленности в муниципальном автономном общеобразовательном учреждении "Средняя общеобразовательная школа N 16" г. Перми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65</w:t>
            </w:r>
          </w:p>
        </w:tc>
      </w:tr>
      <w:tr w:rsidR="00406E4E">
        <w:tc>
          <w:tcPr>
            <w:tcW w:w="62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5443" w:type="dxa"/>
          </w:tcPr>
          <w:p w:rsidR="00406E4E" w:rsidRDefault="00406E4E">
            <w:pPr>
              <w:pStyle w:val="ConsPlusNormal"/>
            </w:pPr>
            <w:r>
              <w:t xml:space="preserve">доля выпускников 11 классов, имеющих средний и </w:t>
            </w:r>
            <w:r>
              <w:lastRenderedPageBreak/>
              <w:t>высокий уровень профессионального самоопределения в сфере дизайна, от общего количества учащихся 11 классов, получающих услугу по реализации дополнительных общеразвивающих программ художественной направленности в муниципальном автономном общеобразовательном учреждении "Школа дизайна "Точка" г. Перми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60</w:t>
            </w:r>
          </w:p>
        </w:tc>
      </w:tr>
      <w:tr w:rsidR="00406E4E">
        <w:tc>
          <w:tcPr>
            <w:tcW w:w="62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5443" w:type="dxa"/>
          </w:tcPr>
          <w:p w:rsidR="00406E4E" w:rsidRDefault="00406E4E">
            <w:pPr>
              <w:pStyle w:val="ConsPlusNormal"/>
            </w:pPr>
            <w:r>
              <w:t>доля выпускников 11 классов, имеющих средний и высокий уровень профессионального самоопределения в сфере информационно-коммуникационных технологий, от общего количества учащихся 11 классов, получающих услугу по реализации дополнительных общеразвивающих программ технической направленности в муниципальном автономном общеобразовательном учреждении "Средняя общеобразовательная школа N 10" г. Перми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65</w:t>
            </w:r>
          </w:p>
        </w:tc>
      </w:tr>
      <w:tr w:rsidR="00406E4E">
        <w:tc>
          <w:tcPr>
            <w:tcW w:w="62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5443" w:type="dxa"/>
          </w:tcPr>
          <w:p w:rsidR="00406E4E" w:rsidRDefault="00406E4E">
            <w:pPr>
              <w:pStyle w:val="ConsPlusNormal"/>
            </w:pPr>
            <w:r>
              <w:t>доля выпускников 9 классов муниципального автономного общеобразовательного учреждения "Средняя общеобразовательная школа N 129" г. Перми, имеющих средний и высокий уровень профессионального самоопределения, от общего количества выпускников 9 классов муниципального автономного общеобразовательного учреждения "Средняя общеобразовательная школа N 129" г. Перми, получающих услугу по реализации дополнительных общеразвивающих программ технической направленности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40</w:t>
            </w:r>
          </w:p>
        </w:tc>
      </w:tr>
      <w:tr w:rsidR="00406E4E">
        <w:tc>
          <w:tcPr>
            <w:tcW w:w="62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5443" w:type="dxa"/>
          </w:tcPr>
          <w:p w:rsidR="00406E4E" w:rsidRDefault="00406E4E">
            <w:pPr>
              <w:pStyle w:val="ConsPlusNormal"/>
            </w:pPr>
            <w:r>
              <w:t>доля выпускников 9 классов муниципального автономного общеобразовательного учреждения "Средняя общеобразовательная школа N 93" г. Перми, имеющих средний и высокий уровень профессионального самоопределения, от общего количества выпускников 9 классов муниципального автономного общеобразовательного учреждения "Средняя общеобразовательная школа N 93" г. Перми, получающих услугу по реализации дополнительных общеразвивающих программ технической направленности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35</w:t>
            </w:r>
          </w:p>
        </w:tc>
      </w:tr>
      <w:tr w:rsidR="00406E4E">
        <w:tc>
          <w:tcPr>
            <w:tcW w:w="62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5443" w:type="dxa"/>
          </w:tcPr>
          <w:p w:rsidR="00406E4E" w:rsidRDefault="00406E4E">
            <w:pPr>
              <w:pStyle w:val="ConsPlusNormal"/>
            </w:pPr>
            <w:r>
              <w:t>доля выпускников 9 классов муниципального автономного общеобразовательного учреждения "Гимназия N 2" г. Перми, имеющих средний и высокий уровень профессионального самоопределения, от общего количества выпускников 9 классов муниципального автономного общеобразовательного учреждения "Гимназия N 2" г. Перми, получающих услугу по реализации дополнительных общеразвивающих программ технической направленности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60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5443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 xml:space="preserve">доля выпускников 9 классов муниципального </w:t>
            </w:r>
            <w:r>
              <w:lastRenderedPageBreak/>
              <w:t>автономного общеобразовательного учреждения "Средняя общеобразовательная школа N 102 с углубленным изучением отдельных предметов" г. Перми, имеющих средний и высокий уровень профессионального самоопределения, от общего количества выпускников 9 классов муниципального автономного общеобразовательного учреждения "Средняя общеобразовательная школа N 102 с углубленным изучением отдельных предметов" г. Перми, получающих услугу по реализации дополнительных общеразвивающих программ технической направленности</w:t>
            </w:r>
          </w:p>
        </w:tc>
        <w:tc>
          <w:tcPr>
            <w:tcW w:w="56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9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79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85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35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9072" w:type="dxa"/>
            <w:gridSpan w:val="6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(п. 1.3.1 в ред. </w:t>
            </w:r>
            <w:hyperlink r:id="rId10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16.10.2017 N 832)</w:t>
            </w:r>
          </w:p>
        </w:tc>
      </w:tr>
      <w:tr w:rsidR="00406E4E">
        <w:tc>
          <w:tcPr>
            <w:tcW w:w="624" w:type="dxa"/>
          </w:tcPr>
          <w:p w:rsidR="00406E4E" w:rsidRDefault="00406E4E">
            <w:pPr>
              <w:pStyle w:val="ConsPlusNormal"/>
              <w:jc w:val="center"/>
              <w:outlineLvl w:val="3"/>
            </w:pPr>
            <w:r>
              <w:t>1.4</w:t>
            </w:r>
          </w:p>
        </w:tc>
        <w:tc>
          <w:tcPr>
            <w:tcW w:w="8448" w:type="dxa"/>
            <w:gridSpan w:val="5"/>
          </w:tcPr>
          <w:p w:rsidR="00406E4E" w:rsidRDefault="00406E4E">
            <w:pPr>
              <w:pStyle w:val="ConsPlusNormal"/>
            </w:pPr>
            <w:r>
              <w:t>Подпрограмма. Ресурсное обеспечение качественного функционирования системы образования города Перми</w:t>
            </w:r>
          </w:p>
        </w:tc>
      </w:tr>
      <w:tr w:rsidR="00406E4E"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8448" w:type="dxa"/>
            <w:gridSpan w:val="5"/>
          </w:tcPr>
          <w:p w:rsidR="00406E4E" w:rsidRDefault="00406E4E">
            <w:pPr>
              <w:pStyle w:val="ConsPlusNormal"/>
            </w:pPr>
            <w:r>
              <w:t>Задача. Создание условий для развития системы образования</w:t>
            </w:r>
          </w:p>
        </w:tc>
      </w:tr>
      <w:tr w:rsidR="00406E4E">
        <w:tc>
          <w:tcPr>
            <w:tcW w:w="62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</w:pPr>
          </w:p>
        </w:tc>
        <w:tc>
          <w:tcPr>
            <w:tcW w:w="5443" w:type="dxa"/>
          </w:tcPr>
          <w:p w:rsidR="00406E4E" w:rsidRDefault="00406E4E">
            <w:pPr>
              <w:pStyle w:val="ConsPlusNormal"/>
            </w:pPr>
            <w:r>
              <w:t>доля несовершеннолетних с позитивной динамикой от общего количества несовершеннолетних, получивших коррекционную услугу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70</w:t>
            </w:r>
          </w:p>
        </w:tc>
      </w:tr>
      <w:tr w:rsidR="00406E4E">
        <w:tc>
          <w:tcPr>
            <w:tcW w:w="62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5443" w:type="dxa"/>
          </w:tcPr>
          <w:p w:rsidR="00406E4E" w:rsidRDefault="00406E4E">
            <w:pPr>
              <w:pStyle w:val="ConsPlusNormal"/>
            </w:pPr>
            <w:r>
              <w:t>количество кризисных обращений по телефону доверия и в МБУ "ЦППМСП"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140</w:t>
            </w:r>
          </w:p>
        </w:tc>
      </w:tr>
      <w:tr w:rsidR="00406E4E">
        <w:tc>
          <w:tcPr>
            <w:tcW w:w="62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5443" w:type="dxa"/>
          </w:tcPr>
          <w:p w:rsidR="00406E4E" w:rsidRDefault="00406E4E">
            <w:pPr>
              <w:pStyle w:val="ConsPlusNormal"/>
            </w:pPr>
            <w:r>
              <w:t>доля участников образовательного процесса в муниципальных образовательных учреждениях города Перми, использующих электронные ресурсы (дети, родители, педагоги), от общего количества участников образовательного процесса города Перми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90,5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90,5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90,5</w:t>
            </w:r>
          </w:p>
        </w:tc>
      </w:tr>
      <w:tr w:rsidR="00406E4E">
        <w:tc>
          <w:tcPr>
            <w:tcW w:w="62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5443" w:type="dxa"/>
          </w:tcPr>
          <w:p w:rsidR="00406E4E" w:rsidRDefault="00406E4E">
            <w:pPr>
              <w:pStyle w:val="ConsPlusNormal"/>
            </w:pPr>
            <w:r>
              <w:t>доля педагогов города, участвующих в мероприятиях по повышению профессионального уровня, от общего количества педагогов города Перми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70</w:t>
            </w:r>
          </w:p>
        </w:tc>
      </w:tr>
      <w:tr w:rsidR="00406E4E">
        <w:tc>
          <w:tcPr>
            <w:tcW w:w="62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5443" w:type="dxa"/>
          </w:tcPr>
          <w:p w:rsidR="00406E4E" w:rsidRDefault="00406E4E">
            <w:pPr>
              <w:pStyle w:val="ConsPlusNormal"/>
            </w:pPr>
            <w:r>
              <w:t>доля педагогических работников, имеющих ученую степень кандидата или доктора наук, от общего количества педагогических работников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1,5</w:t>
            </w:r>
          </w:p>
        </w:tc>
      </w:tr>
      <w:tr w:rsidR="00406E4E">
        <w:tc>
          <w:tcPr>
            <w:tcW w:w="62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5443" w:type="dxa"/>
          </w:tcPr>
          <w:p w:rsidR="00406E4E" w:rsidRDefault="00406E4E">
            <w:pPr>
              <w:pStyle w:val="ConsPlusNormal"/>
            </w:pPr>
            <w:r>
              <w:t>доля педагогов и обучающихся, участвующих в отраслевых мероприятиях, от общего количества педагогов и обучающихся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8,4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8,1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8,1</w:t>
            </w:r>
          </w:p>
        </w:tc>
      </w:tr>
      <w:tr w:rsidR="00406E4E">
        <w:tc>
          <w:tcPr>
            <w:tcW w:w="62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5443" w:type="dxa"/>
          </w:tcPr>
          <w:p w:rsidR="00406E4E" w:rsidRDefault="00406E4E">
            <w:pPr>
              <w:pStyle w:val="ConsPlusNormal"/>
            </w:pPr>
            <w:r>
              <w:t>доля муниципальных образовательных учреждений, участвующих в реализации мероприятий инновационного развития системы образования, от общего количества муниципальных образовательных учреждений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42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5443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 xml:space="preserve">доля руководителей муниципальных учреждений, с которыми заключены трудовые договоры (дополнительные соглашения к трудовым договорам), основанные на принципах "эффективного контракта", </w:t>
            </w:r>
            <w:r>
              <w:lastRenderedPageBreak/>
              <w:t>от общего количества руководителей муниципальных учреждений</w:t>
            </w:r>
          </w:p>
        </w:tc>
        <w:tc>
          <w:tcPr>
            <w:tcW w:w="56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9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9072" w:type="dxa"/>
            <w:gridSpan w:val="6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0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c>
          <w:tcPr>
            <w:tcW w:w="624" w:type="dxa"/>
          </w:tcPr>
          <w:p w:rsidR="00406E4E" w:rsidRDefault="00406E4E">
            <w:pPr>
              <w:pStyle w:val="ConsPlusNormal"/>
              <w:jc w:val="center"/>
              <w:outlineLvl w:val="3"/>
            </w:pPr>
            <w:r>
              <w:t>1.5</w:t>
            </w:r>
          </w:p>
        </w:tc>
        <w:tc>
          <w:tcPr>
            <w:tcW w:w="8448" w:type="dxa"/>
            <w:gridSpan w:val="5"/>
          </w:tcPr>
          <w:p w:rsidR="00406E4E" w:rsidRDefault="00406E4E">
            <w:pPr>
              <w:pStyle w:val="ConsPlusNormal"/>
            </w:pPr>
            <w:r>
              <w:t>Подпрограмма. Развитие негосударственного сектора в сфере образования</w:t>
            </w:r>
          </w:p>
        </w:tc>
      </w:tr>
      <w:tr w:rsidR="00406E4E">
        <w:tc>
          <w:tcPr>
            <w:tcW w:w="62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1.5.1</w:t>
            </w:r>
          </w:p>
        </w:tc>
        <w:tc>
          <w:tcPr>
            <w:tcW w:w="8448" w:type="dxa"/>
            <w:gridSpan w:val="5"/>
          </w:tcPr>
          <w:p w:rsidR="00406E4E" w:rsidRDefault="00406E4E">
            <w:pPr>
              <w:pStyle w:val="ConsPlusNormal"/>
            </w:pPr>
            <w:r>
              <w:t>Задача. Обеспечение равных условий для поставщиков услуг образования различных форм</w:t>
            </w:r>
          </w:p>
        </w:tc>
      </w:tr>
      <w:tr w:rsidR="00406E4E">
        <w:tc>
          <w:tcPr>
            <w:tcW w:w="62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5443" w:type="dxa"/>
          </w:tcPr>
          <w:p w:rsidR="00406E4E" w:rsidRDefault="00406E4E">
            <w:pPr>
              <w:pStyle w:val="ConsPlusNormal"/>
            </w:pPr>
            <w:r>
              <w:t>доля детей дошкольного и школьного возраста, получающих образовательную услугу у немуниципальных поставщиков, от общей численности детей дошкольного и школьного возраста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2,4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5443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количество частных поставщиков услуг дошкольного образования, осуществляющих образовательную деятельность по образовательным программам дошкольного образования, присмотр и уход за детьми на территории города Перми и имеющих лицензию на осуществление образовательной деятельности</w:t>
            </w:r>
          </w:p>
        </w:tc>
        <w:tc>
          <w:tcPr>
            <w:tcW w:w="56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79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85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38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9072" w:type="dxa"/>
            <w:gridSpan w:val="6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1.5.1 в ред. </w:t>
            </w:r>
            <w:hyperlink r:id="rId10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16.10.2017 N 832)</w:t>
            </w:r>
          </w:p>
        </w:tc>
      </w:tr>
      <w:tr w:rsidR="00406E4E">
        <w:tc>
          <w:tcPr>
            <w:tcW w:w="624" w:type="dxa"/>
          </w:tcPr>
          <w:p w:rsidR="00406E4E" w:rsidRDefault="00406E4E">
            <w:pPr>
              <w:pStyle w:val="ConsPlusNormal"/>
              <w:jc w:val="center"/>
              <w:outlineLvl w:val="3"/>
            </w:pPr>
            <w:r>
              <w:t>1.6</w:t>
            </w:r>
          </w:p>
        </w:tc>
        <w:tc>
          <w:tcPr>
            <w:tcW w:w="8448" w:type="dxa"/>
            <w:gridSpan w:val="5"/>
          </w:tcPr>
          <w:p w:rsidR="00406E4E" w:rsidRDefault="00406E4E">
            <w:pPr>
              <w:pStyle w:val="ConsPlusNormal"/>
            </w:pPr>
            <w:r>
              <w:t>Подпрограмма. Обновление содержания дошкольного, общего и дополнительного образования</w:t>
            </w:r>
          </w:p>
        </w:tc>
      </w:tr>
      <w:tr w:rsidR="00406E4E"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1.6.1</w:t>
            </w:r>
          </w:p>
        </w:tc>
        <w:tc>
          <w:tcPr>
            <w:tcW w:w="8448" w:type="dxa"/>
            <w:gridSpan w:val="5"/>
          </w:tcPr>
          <w:p w:rsidR="00406E4E" w:rsidRDefault="00406E4E">
            <w:pPr>
              <w:pStyle w:val="ConsPlusNormal"/>
            </w:pPr>
            <w:r>
              <w:t>Задача. Обновление содержания базового образования в соответствии с новыми ФГОС</w:t>
            </w:r>
          </w:p>
        </w:tc>
      </w:tr>
      <w:tr w:rsidR="00406E4E">
        <w:tc>
          <w:tcPr>
            <w:tcW w:w="624" w:type="dxa"/>
            <w:vMerge w:val="restart"/>
          </w:tcPr>
          <w:p w:rsidR="00406E4E" w:rsidRDefault="00406E4E">
            <w:pPr>
              <w:pStyle w:val="ConsPlusNormal"/>
            </w:pPr>
          </w:p>
        </w:tc>
        <w:tc>
          <w:tcPr>
            <w:tcW w:w="5443" w:type="dxa"/>
          </w:tcPr>
          <w:p w:rsidR="00406E4E" w:rsidRDefault="00406E4E">
            <w:pPr>
              <w:pStyle w:val="ConsPlusNormal"/>
            </w:pPr>
            <w:r>
              <w:t>доля дошкольных и общеобразовательных учреждений, внедряющих ФГОС, от общего числа дошкольных и общеобразовательных учреждений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100</w:t>
            </w:r>
          </w:p>
        </w:tc>
      </w:tr>
      <w:tr w:rsidR="00406E4E">
        <w:tc>
          <w:tcPr>
            <w:tcW w:w="624" w:type="dxa"/>
            <w:vMerge/>
          </w:tcPr>
          <w:p w:rsidR="00406E4E" w:rsidRDefault="00406E4E"/>
        </w:tc>
        <w:tc>
          <w:tcPr>
            <w:tcW w:w="5443" w:type="dxa"/>
          </w:tcPr>
          <w:p w:rsidR="00406E4E" w:rsidRDefault="00406E4E">
            <w:pPr>
              <w:pStyle w:val="ConsPlusNormal"/>
            </w:pPr>
            <w:r>
              <w:t>превышение среднего балла по всем предметам единого государственного экзамена в городе Перми по аналогичному показателю в Российской Федерации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7</w:t>
            </w:r>
          </w:p>
        </w:tc>
      </w:tr>
      <w:tr w:rsidR="00406E4E">
        <w:tc>
          <w:tcPr>
            <w:tcW w:w="624" w:type="dxa"/>
            <w:vMerge/>
          </w:tcPr>
          <w:p w:rsidR="00406E4E" w:rsidRDefault="00406E4E"/>
        </w:tc>
        <w:tc>
          <w:tcPr>
            <w:tcW w:w="5443" w:type="dxa"/>
          </w:tcPr>
          <w:p w:rsidR="00406E4E" w:rsidRDefault="00406E4E">
            <w:pPr>
              <w:pStyle w:val="ConsPlusNormal"/>
            </w:pPr>
            <w:r>
              <w:t>доля общеобразовательных учреждений, имеющих средний или выше среднего результат по итогам мониторинга качества общего образования, от общего числа общеобразовательных учреждений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50</w:t>
            </w:r>
          </w:p>
        </w:tc>
      </w:tr>
      <w:tr w:rsidR="00406E4E">
        <w:tc>
          <w:tcPr>
            <w:tcW w:w="624" w:type="dxa"/>
            <w:vMerge/>
          </w:tcPr>
          <w:p w:rsidR="00406E4E" w:rsidRDefault="00406E4E"/>
        </w:tc>
        <w:tc>
          <w:tcPr>
            <w:tcW w:w="5443" w:type="dxa"/>
          </w:tcPr>
          <w:p w:rsidR="00406E4E" w:rsidRDefault="00406E4E">
            <w:pPr>
              <w:pStyle w:val="ConsPlusNormal"/>
            </w:pPr>
            <w:r>
              <w:t>доля дошкольных учреждений, имеющих средний или выше среднего результат по итогам мониторинга условий предоставления услуги дошкольного образования, от общего числа дошкольных учреждений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50</w:t>
            </w:r>
          </w:p>
        </w:tc>
      </w:tr>
      <w:tr w:rsidR="00406E4E"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1.6.2</w:t>
            </w:r>
          </w:p>
        </w:tc>
        <w:tc>
          <w:tcPr>
            <w:tcW w:w="8448" w:type="dxa"/>
            <w:gridSpan w:val="5"/>
          </w:tcPr>
          <w:p w:rsidR="00406E4E" w:rsidRDefault="00406E4E">
            <w:pPr>
              <w:pStyle w:val="ConsPlusNormal"/>
            </w:pPr>
            <w:r>
              <w:t>Задача. Обеспечение условий для получения учащимися образовательных организаций города Перми образования международного уровня</w:t>
            </w:r>
          </w:p>
        </w:tc>
      </w:tr>
      <w:tr w:rsidR="00406E4E">
        <w:tc>
          <w:tcPr>
            <w:tcW w:w="624" w:type="dxa"/>
          </w:tcPr>
          <w:p w:rsidR="00406E4E" w:rsidRDefault="00406E4E">
            <w:pPr>
              <w:pStyle w:val="ConsPlusNormal"/>
            </w:pPr>
          </w:p>
        </w:tc>
        <w:tc>
          <w:tcPr>
            <w:tcW w:w="5443" w:type="dxa"/>
          </w:tcPr>
          <w:p w:rsidR="00406E4E" w:rsidRDefault="00406E4E">
            <w:pPr>
              <w:pStyle w:val="ConsPlusNormal"/>
            </w:pPr>
            <w:r>
              <w:t>количество учащихся, получивших международные сертификаты об уровне владения иностранным языком (нарастающим итогом)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570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580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580</w:t>
            </w:r>
          </w:p>
        </w:tc>
      </w:tr>
      <w:tr w:rsidR="00406E4E"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1.6.3</w:t>
            </w:r>
          </w:p>
        </w:tc>
        <w:tc>
          <w:tcPr>
            <w:tcW w:w="8448" w:type="dxa"/>
            <w:gridSpan w:val="5"/>
          </w:tcPr>
          <w:p w:rsidR="00406E4E" w:rsidRDefault="00406E4E">
            <w:pPr>
              <w:pStyle w:val="ConsPlusNormal"/>
            </w:pPr>
            <w:r>
              <w:t>Задача. Внедрение практико-ориентированных программ в образовательный процесс общеобразовательных организаций и организаций дополнительного образования</w:t>
            </w:r>
          </w:p>
        </w:tc>
      </w:tr>
      <w:tr w:rsidR="00406E4E">
        <w:tc>
          <w:tcPr>
            <w:tcW w:w="624" w:type="dxa"/>
          </w:tcPr>
          <w:p w:rsidR="00406E4E" w:rsidRDefault="00406E4E">
            <w:pPr>
              <w:pStyle w:val="ConsPlusNormal"/>
            </w:pPr>
          </w:p>
        </w:tc>
        <w:tc>
          <w:tcPr>
            <w:tcW w:w="5443" w:type="dxa"/>
          </w:tcPr>
          <w:p w:rsidR="00406E4E" w:rsidRDefault="00406E4E">
            <w:pPr>
              <w:pStyle w:val="ConsPlusNormal"/>
            </w:pPr>
            <w:r>
              <w:t>доля общеобразовательных учреждений и учреждений дополнительного образования, активно внедряющих в образовательный процесс практико-ориентированные программы, от общего числа общеобразовательных учреждений и учреждений дополнительного образования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80</w:t>
            </w:r>
          </w:p>
        </w:tc>
      </w:tr>
      <w:tr w:rsidR="00406E4E"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1.6.4</w:t>
            </w:r>
          </w:p>
        </w:tc>
        <w:tc>
          <w:tcPr>
            <w:tcW w:w="8448" w:type="dxa"/>
            <w:gridSpan w:val="5"/>
          </w:tcPr>
          <w:p w:rsidR="00406E4E" w:rsidRDefault="00406E4E">
            <w:pPr>
              <w:pStyle w:val="ConsPlusNormal"/>
            </w:pPr>
            <w:r>
              <w:t>Задача. Формирование и развитие готовности к профессиональному самоопределению детей</w:t>
            </w:r>
          </w:p>
        </w:tc>
      </w:tr>
      <w:tr w:rsidR="00406E4E">
        <w:tc>
          <w:tcPr>
            <w:tcW w:w="624" w:type="dxa"/>
          </w:tcPr>
          <w:p w:rsidR="00406E4E" w:rsidRDefault="00406E4E">
            <w:pPr>
              <w:pStyle w:val="ConsPlusNormal"/>
            </w:pPr>
          </w:p>
        </w:tc>
        <w:tc>
          <w:tcPr>
            <w:tcW w:w="5443" w:type="dxa"/>
          </w:tcPr>
          <w:p w:rsidR="00406E4E" w:rsidRDefault="00406E4E">
            <w:pPr>
              <w:pStyle w:val="ConsPlusNormal"/>
            </w:pPr>
            <w:r>
              <w:t>доля образовательных учреждений, внедряющих образовательные программы, направленные на повышение уровня готовности учащихся к профессиональному самоопределению в профессиональной сфере, от общего числа образовательных учреждений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100</w:t>
            </w:r>
          </w:p>
        </w:tc>
      </w:tr>
      <w:tr w:rsidR="00406E4E">
        <w:tc>
          <w:tcPr>
            <w:tcW w:w="624" w:type="dxa"/>
          </w:tcPr>
          <w:p w:rsidR="00406E4E" w:rsidRDefault="00406E4E">
            <w:pPr>
              <w:pStyle w:val="ConsPlusNormal"/>
              <w:jc w:val="center"/>
              <w:outlineLvl w:val="3"/>
            </w:pPr>
            <w:r>
              <w:t>1.7</w:t>
            </w:r>
          </w:p>
        </w:tc>
        <w:tc>
          <w:tcPr>
            <w:tcW w:w="8448" w:type="dxa"/>
            <w:gridSpan w:val="5"/>
          </w:tcPr>
          <w:p w:rsidR="00406E4E" w:rsidRDefault="00406E4E">
            <w:pPr>
              <w:pStyle w:val="ConsPlusNormal"/>
            </w:pPr>
            <w:r>
              <w:t>Подпрограмма. Укрепление и развитие кадрового потенциала отрасли</w:t>
            </w:r>
          </w:p>
        </w:tc>
      </w:tr>
      <w:tr w:rsidR="00406E4E"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1.7.1</w:t>
            </w:r>
          </w:p>
        </w:tc>
        <w:tc>
          <w:tcPr>
            <w:tcW w:w="8448" w:type="dxa"/>
            <w:gridSpan w:val="5"/>
          </w:tcPr>
          <w:p w:rsidR="00406E4E" w:rsidRDefault="00406E4E">
            <w:pPr>
              <w:pStyle w:val="ConsPlusNormal"/>
            </w:pPr>
            <w:r>
              <w:t>Задача. Выявление и развитие потенциала лучших образовательных организаций, педагогов и учащихся</w:t>
            </w:r>
          </w:p>
        </w:tc>
      </w:tr>
      <w:tr w:rsidR="00406E4E">
        <w:tc>
          <w:tcPr>
            <w:tcW w:w="624" w:type="dxa"/>
            <w:vMerge w:val="restart"/>
          </w:tcPr>
          <w:p w:rsidR="00406E4E" w:rsidRDefault="00406E4E">
            <w:pPr>
              <w:pStyle w:val="ConsPlusNormal"/>
            </w:pPr>
          </w:p>
        </w:tc>
        <w:tc>
          <w:tcPr>
            <w:tcW w:w="5443" w:type="dxa"/>
          </w:tcPr>
          <w:p w:rsidR="00406E4E" w:rsidRDefault="00406E4E">
            <w:pPr>
              <w:pStyle w:val="ConsPlusNormal"/>
            </w:pPr>
            <w:r>
              <w:t>доля педагогов, имеющих первую и высшую квалификационные категории, от общей численности педагогов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58</w:t>
            </w:r>
          </w:p>
        </w:tc>
      </w:tr>
      <w:tr w:rsidR="00406E4E">
        <w:tc>
          <w:tcPr>
            <w:tcW w:w="624" w:type="dxa"/>
            <w:vMerge/>
          </w:tcPr>
          <w:p w:rsidR="00406E4E" w:rsidRDefault="00406E4E"/>
        </w:tc>
        <w:tc>
          <w:tcPr>
            <w:tcW w:w="5443" w:type="dxa"/>
          </w:tcPr>
          <w:p w:rsidR="00406E4E" w:rsidRDefault="00406E4E">
            <w:pPr>
              <w:pStyle w:val="ConsPlusNormal"/>
            </w:pPr>
            <w:r>
              <w:t>доля педагогов, показавших результаты выше средних по городу, от общей численности педагогов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51,5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51,5</w:t>
            </w:r>
          </w:p>
        </w:tc>
      </w:tr>
      <w:tr w:rsidR="00406E4E"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1.7.2</w:t>
            </w:r>
          </w:p>
        </w:tc>
        <w:tc>
          <w:tcPr>
            <w:tcW w:w="8448" w:type="dxa"/>
            <w:gridSpan w:val="5"/>
          </w:tcPr>
          <w:p w:rsidR="00406E4E" w:rsidRDefault="00406E4E">
            <w:pPr>
              <w:pStyle w:val="ConsPlusNormal"/>
            </w:pPr>
            <w:r>
              <w:t>Задача. Поддержка молодых и талантливых педагогов</w:t>
            </w:r>
          </w:p>
        </w:tc>
      </w:tr>
      <w:tr w:rsidR="00406E4E">
        <w:tc>
          <w:tcPr>
            <w:tcW w:w="624" w:type="dxa"/>
          </w:tcPr>
          <w:p w:rsidR="00406E4E" w:rsidRDefault="00406E4E">
            <w:pPr>
              <w:pStyle w:val="ConsPlusNormal"/>
            </w:pPr>
          </w:p>
        </w:tc>
        <w:tc>
          <w:tcPr>
            <w:tcW w:w="5443" w:type="dxa"/>
          </w:tcPr>
          <w:p w:rsidR="00406E4E" w:rsidRDefault="00406E4E">
            <w:pPr>
              <w:pStyle w:val="ConsPlusNormal"/>
            </w:pPr>
            <w:r>
              <w:t>доля молодых педагогов со стажем работы от 0 до 3 лет, от общей численности педагогов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7,5</w:t>
            </w:r>
          </w:p>
        </w:tc>
      </w:tr>
      <w:tr w:rsidR="00406E4E"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1.7.3</w:t>
            </w:r>
          </w:p>
        </w:tc>
        <w:tc>
          <w:tcPr>
            <w:tcW w:w="8448" w:type="dxa"/>
            <w:gridSpan w:val="5"/>
          </w:tcPr>
          <w:p w:rsidR="00406E4E" w:rsidRDefault="00406E4E">
            <w:pPr>
              <w:pStyle w:val="ConsPlusNormal"/>
            </w:pPr>
            <w:r>
              <w:t>Задача. Формирование активной профессиональной позиции педагога посредством участия в современных соревновательных системах</w:t>
            </w:r>
          </w:p>
        </w:tc>
      </w:tr>
      <w:tr w:rsidR="00406E4E">
        <w:tc>
          <w:tcPr>
            <w:tcW w:w="624" w:type="dxa"/>
          </w:tcPr>
          <w:p w:rsidR="00406E4E" w:rsidRDefault="00406E4E">
            <w:pPr>
              <w:pStyle w:val="ConsPlusNormal"/>
            </w:pPr>
          </w:p>
        </w:tc>
        <w:tc>
          <w:tcPr>
            <w:tcW w:w="5443" w:type="dxa"/>
          </w:tcPr>
          <w:p w:rsidR="00406E4E" w:rsidRDefault="00406E4E">
            <w:pPr>
              <w:pStyle w:val="ConsPlusNormal"/>
            </w:pPr>
            <w:r>
              <w:t>доля педагогических работников - участников конкурсов педагогического мастерства в соответствии с перечнем управления персоналом департамента образования администрации города Перми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406E4E" w:rsidRDefault="00406E4E">
            <w:pPr>
              <w:pStyle w:val="ConsPlusNormal"/>
              <w:jc w:val="center"/>
            </w:pPr>
            <w:r>
              <w:t>8,5</w:t>
            </w:r>
          </w:p>
        </w:tc>
        <w:tc>
          <w:tcPr>
            <w:tcW w:w="850" w:type="dxa"/>
          </w:tcPr>
          <w:p w:rsidR="00406E4E" w:rsidRDefault="00406E4E">
            <w:pPr>
              <w:pStyle w:val="ConsPlusNormal"/>
              <w:jc w:val="center"/>
            </w:pPr>
            <w:r>
              <w:t>8,5</w:t>
            </w:r>
          </w:p>
        </w:tc>
      </w:tr>
    </w:tbl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both"/>
      </w:pPr>
    </w:p>
    <w:p w:rsidR="00406E4E" w:rsidRDefault="00406E4E">
      <w:pPr>
        <w:sectPr w:rsidR="00406E4E">
          <w:pgSz w:w="11905" w:h="16838"/>
          <w:pgMar w:top="1134" w:right="850" w:bottom="1134" w:left="1701" w:header="0" w:footer="0" w:gutter="0"/>
          <w:cols w:space="720"/>
        </w:sectPr>
      </w:pPr>
    </w:p>
    <w:p w:rsidR="00406E4E" w:rsidRDefault="00406E4E">
      <w:pPr>
        <w:pStyle w:val="ConsPlusNormal"/>
        <w:jc w:val="right"/>
        <w:outlineLvl w:val="2"/>
      </w:pPr>
      <w:r>
        <w:lastRenderedPageBreak/>
        <w:t>Приложение</w:t>
      </w:r>
    </w:p>
    <w:p w:rsidR="00406E4E" w:rsidRDefault="00406E4E">
      <w:pPr>
        <w:pStyle w:val="ConsPlusNormal"/>
        <w:jc w:val="right"/>
      </w:pPr>
      <w:r>
        <w:t>к таблице</w:t>
      </w:r>
    </w:p>
    <w:p w:rsidR="00406E4E" w:rsidRDefault="00406E4E">
      <w:pPr>
        <w:pStyle w:val="ConsPlusNormal"/>
        <w:jc w:val="right"/>
      </w:pPr>
      <w:r>
        <w:t>показателей конечного</w:t>
      </w:r>
    </w:p>
    <w:p w:rsidR="00406E4E" w:rsidRDefault="00406E4E">
      <w:pPr>
        <w:pStyle w:val="ConsPlusNormal"/>
        <w:jc w:val="right"/>
      </w:pPr>
      <w:r>
        <w:t>результата муниципальной</w:t>
      </w:r>
    </w:p>
    <w:p w:rsidR="00406E4E" w:rsidRDefault="00406E4E">
      <w:pPr>
        <w:pStyle w:val="ConsPlusNormal"/>
        <w:jc w:val="right"/>
      </w:pPr>
      <w:r>
        <w:t>программы "Обеспечение</w:t>
      </w:r>
    </w:p>
    <w:p w:rsidR="00406E4E" w:rsidRDefault="00406E4E">
      <w:pPr>
        <w:pStyle w:val="ConsPlusNormal"/>
        <w:jc w:val="right"/>
      </w:pPr>
      <w:r>
        <w:t>доступности качественного</w:t>
      </w:r>
    </w:p>
    <w:p w:rsidR="00406E4E" w:rsidRDefault="00406E4E">
      <w:pPr>
        <w:pStyle w:val="ConsPlusNormal"/>
        <w:jc w:val="right"/>
      </w:pPr>
      <w:r>
        <w:t>предоставления услуг</w:t>
      </w:r>
    </w:p>
    <w:p w:rsidR="00406E4E" w:rsidRDefault="00406E4E">
      <w:pPr>
        <w:pStyle w:val="ConsPlusNormal"/>
        <w:jc w:val="right"/>
      </w:pPr>
      <w:r>
        <w:t>в сфере образования</w:t>
      </w:r>
    </w:p>
    <w:p w:rsidR="00406E4E" w:rsidRDefault="00406E4E">
      <w:pPr>
        <w:pStyle w:val="ConsPlusNormal"/>
        <w:jc w:val="right"/>
      </w:pPr>
      <w:r>
        <w:t>в городе Перми"</w:t>
      </w: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center"/>
      </w:pPr>
      <w:r>
        <w:t>МЕТОДИКА</w:t>
      </w:r>
    </w:p>
    <w:p w:rsidR="00406E4E" w:rsidRDefault="00406E4E">
      <w:pPr>
        <w:pStyle w:val="ConsPlusNormal"/>
        <w:jc w:val="center"/>
      </w:pPr>
      <w:r>
        <w:t>расчета значений показателей конечного результата</w:t>
      </w:r>
    </w:p>
    <w:p w:rsidR="00406E4E" w:rsidRDefault="00406E4E">
      <w:pPr>
        <w:pStyle w:val="ConsPlusNormal"/>
        <w:jc w:val="center"/>
      </w:pPr>
      <w:r>
        <w:t>муниципальной программы "Обеспечение доступности</w:t>
      </w:r>
    </w:p>
    <w:p w:rsidR="00406E4E" w:rsidRDefault="00406E4E">
      <w:pPr>
        <w:pStyle w:val="ConsPlusNormal"/>
        <w:jc w:val="center"/>
      </w:pPr>
      <w:r>
        <w:t>качественного предоставления услуг в сфере образования</w:t>
      </w:r>
    </w:p>
    <w:p w:rsidR="00406E4E" w:rsidRDefault="00406E4E">
      <w:pPr>
        <w:pStyle w:val="ConsPlusNormal"/>
        <w:jc w:val="center"/>
      </w:pPr>
      <w:r>
        <w:t>в городе Перми"</w:t>
      </w:r>
    </w:p>
    <w:p w:rsidR="00406E4E" w:rsidRDefault="00406E4E">
      <w:pPr>
        <w:pStyle w:val="ConsPlusNormal"/>
        <w:jc w:val="center"/>
      </w:pPr>
      <w:r>
        <w:t>Список изменяющих документов</w:t>
      </w:r>
    </w:p>
    <w:p w:rsidR="00406E4E" w:rsidRDefault="00406E4E">
      <w:pPr>
        <w:pStyle w:val="ConsPlusNormal"/>
        <w:jc w:val="center"/>
      </w:pPr>
      <w:r>
        <w:t xml:space="preserve">(в ред. Постановлений Администрации г. Перми от 28.02.2017 </w:t>
      </w:r>
      <w:hyperlink r:id="rId106" w:history="1">
        <w:r>
          <w:rPr>
            <w:color w:val="0000FF"/>
          </w:rPr>
          <w:t>N 141</w:t>
        </w:r>
      </w:hyperlink>
      <w:r>
        <w:t>,</w:t>
      </w:r>
    </w:p>
    <w:p w:rsidR="00406E4E" w:rsidRDefault="00406E4E">
      <w:pPr>
        <w:pStyle w:val="ConsPlusNormal"/>
        <w:jc w:val="center"/>
      </w:pPr>
      <w:r>
        <w:t xml:space="preserve">от 11.09.2017 </w:t>
      </w:r>
      <w:hyperlink r:id="rId107" w:history="1">
        <w:r>
          <w:rPr>
            <w:color w:val="0000FF"/>
          </w:rPr>
          <w:t>N 706</w:t>
        </w:r>
      </w:hyperlink>
      <w:r>
        <w:t xml:space="preserve">, от 16.10.2017 </w:t>
      </w:r>
      <w:hyperlink r:id="rId108" w:history="1">
        <w:r>
          <w:rPr>
            <w:color w:val="0000FF"/>
          </w:rPr>
          <w:t>N 832</w:t>
        </w:r>
      </w:hyperlink>
      <w:r>
        <w:t>)</w:t>
      </w:r>
    </w:p>
    <w:p w:rsidR="00406E4E" w:rsidRDefault="00406E4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268"/>
        <w:gridCol w:w="567"/>
        <w:gridCol w:w="1701"/>
        <w:gridCol w:w="3118"/>
        <w:gridCol w:w="3352"/>
        <w:gridCol w:w="2835"/>
        <w:gridCol w:w="1701"/>
        <w:gridCol w:w="1701"/>
      </w:tblGrid>
      <w:tr w:rsidR="00406E4E">
        <w:tc>
          <w:tcPr>
            <w:tcW w:w="62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268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567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701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6470" w:type="dxa"/>
            <w:gridSpan w:val="2"/>
          </w:tcPr>
          <w:p w:rsidR="00406E4E" w:rsidRDefault="00406E4E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6237" w:type="dxa"/>
            <w:gridSpan w:val="3"/>
          </w:tcPr>
          <w:p w:rsidR="00406E4E" w:rsidRDefault="00406E4E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406E4E">
        <w:tc>
          <w:tcPr>
            <w:tcW w:w="624" w:type="dxa"/>
            <w:vMerge/>
          </w:tcPr>
          <w:p w:rsidR="00406E4E" w:rsidRDefault="00406E4E"/>
        </w:tc>
        <w:tc>
          <w:tcPr>
            <w:tcW w:w="2268" w:type="dxa"/>
            <w:vMerge/>
          </w:tcPr>
          <w:p w:rsidR="00406E4E" w:rsidRDefault="00406E4E"/>
        </w:tc>
        <w:tc>
          <w:tcPr>
            <w:tcW w:w="567" w:type="dxa"/>
            <w:vMerge/>
          </w:tcPr>
          <w:p w:rsidR="00406E4E" w:rsidRDefault="00406E4E"/>
        </w:tc>
        <w:tc>
          <w:tcPr>
            <w:tcW w:w="1701" w:type="dxa"/>
            <w:vMerge/>
          </w:tcPr>
          <w:p w:rsidR="00406E4E" w:rsidRDefault="00406E4E"/>
        </w:tc>
        <w:tc>
          <w:tcPr>
            <w:tcW w:w="3118" w:type="dxa"/>
          </w:tcPr>
          <w:p w:rsidR="00406E4E" w:rsidRDefault="00406E4E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3352" w:type="dxa"/>
          </w:tcPr>
          <w:p w:rsidR="00406E4E" w:rsidRDefault="00406E4E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2835" w:type="dxa"/>
          </w:tcPr>
          <w:p w:rsidR="00406E4E" w:rsidRDefault="00406E4E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406E4E"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406E4E" w:rsidRDefault="00406E4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118" w:type="dxa"/>
          </w:tcPr>
          <w:p w:rsidR="00406E4E" w:rsidRDefault="00406E4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52" w:type="dxa"/>
          </w:tcPr>
          <w:p w:rsidR="00406E4E" w:rsidRDefault="00406E4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835" w:type="dxa"/>
          </w:tcPr>
          <w:p w:rsidR="00406E4E" w:rsidRDefault="00406E4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9</w:t>
            </w:r>
          </w:p>
        </w:tc>
      </w:tr>
      <w:tr w:rsidR="00406E4E"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406E4E" w:rsidRDefault="00406E4E">
            <w:pPr>
              <w:pStyle w:val="ConsPlusNormal"/>
            </w:pPr>
            <w:r>
              <w:t xml:space="preserve">Степень удовлетворенности населения города Перми качеством </w:t>
            </w:r>
            <w:r>
              <w:lastRenderedPageBreak/>
              <w:t>предоставляемых образовательных услуг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8" w:type="dxa"/>
          </w:tcPr>
          <w:p w:rsidR="00406E4E" w:rsidRDefault="00406E4E">
            <w:pPr>
              <w:pStyle w:val="ConsPlusNormal"/>
              <w:jc w:val="center"/>
            </w:pPr>
            <w:r>
              <w:t>Д = (Д1 + Д2 + Д3) / 3</w:t>
            </w:r>
          </w:p>
        </w:tc>
        <w:tc>
          <w:tcPr>
            <w:tcW w:w="3352" w:type="dxa"/>
          </w:tcPr>
          <w:p w:rsidR="00406E4E" w:rsidRDefault="00406E4E">
            <w:pPr>
              <w:pStyle w:val="ConsPlusNormal"/>
              <w:jc w:val="center"/>
            </w:pPr>
            <w:r>
              <w:t xml:space="preserve">Д - доля граждан, удовлетворенных качеством предоставляемых образовательных услуг в городе </w:t>
            </w:r>
            <w:r>
              <w:lastRenderedPageBreak/>
              <w:t>Перми;</w:t>
            </w:r>
          </w:p>
          <w:p w:rsidR="00406E4E" w:rsidRDefault="00406E4E">
            <w:pPr>
              <w:pStyle w:val="ConsPlusNormal"/>
              <w:jc w:val="center"/>
            </w:pPr>
            <w:r>
              <w:t>Д1 - доля граждан, удовлетворенных качеством предоставляемой услуги общего образования;</w:t>
            </w:r>
          </w:p>
          <w:p w:rsidR="00406E4E" w:rsidRDefault="00406E4E">
            <w:pPr>
              <w:pStyle w:val="ConsPlusNormal"/>
              <w:jc w:val="center"/>
            </w:pPr>
            <w:r>
              <w:t>Д2 - доля граждан, удовлетворенных качеством предоставляемой услуги дошкольного образования;</w:t>
            </w:r>
          </w:p>
          <w:p w:rsidR="00406E4E" w:rsidRDefault="00406E4E">
            <w:pPr>
              <w:pStyle w:val="ConsPlusNormal"/>
              <w:jc w:val="center"/>
            </w:pPr>
            <w:r>
              <w:t>Д3 - доля граждан, удовлетворенных качеством предоставляемой услуги дополнительного образования детей</w:t>
            </w:r>
          </w:p>
        </w:tc>
        <w:tc>
          <w:tcPr>
            <w:tcW w:w="2835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 xml:space="preserve">отчет о научно-исследовательской работе общества с ограниченной ответственностью </w:t>
            </w:r>
            <w:r>
              <w:lastRenderedPageBreak/>
              <w:t>"Прикамский исследовательский центр" Технологии социального согласия"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социологический опрос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2268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Охват дошкольным образованием детей в возрасте от 1 года до 8 лет</w:t>
            </w:r>
          </w:p>
        </w:tc>
        <w:tc>
          <w:tcPr>
            <w:tcW w:w="56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0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hyperlink r:id="rId109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ПГД от 26 апреля 2016 г. N 67</w:t>
            </w:r>
          </w:p>
        </w:tc>
        <w:tc>
          <w:tcPr>
            <w:tcW w:w="3118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УСЛ</w:t>
            </w:r>
            <w:r>
              <w:t xml:space="preserve"> = К</w:t>
            </w:r>
            <w:r>
              <w:rPr>
                <w:vertAlign w:val="subscript"/>
              </w:rPr>
              <w:t>УСЛ</w:t>
            </w:r>
            <w:r>
              <w:t xml:space="preserve"> / К</w:t>
            </w:r>
            <w:r>
              <w:rPr>
                <w:vertAlign w:val="subscript"/>
              </w:rPr>
              <w:t>ДЕТ</w:t>
            </w:r>
            <w:r>
              <w:t xml:space="preserve"> x 100%</w:t>
            </w:r>
          </w:p>
        </w:tc>
        <w:tc>
          <w:tcPr>
            <w:tcW w:w="3352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УСЛ</w:t>
            </w:r>
            <w:r>
              <w:t xml:space="preserve"> - количество детей в возрасте от 1 года до 8 лет, посещающих образовательные организации, осуществляющие образовательную деятельность по образовательным программам дошкольного образования, чел.;</w:t>
            </w:r>
          </w:p>
          <w:p w:rsidR="00406E4E" w:rsidRDefault="00406E4E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ДЕТ</w:t>
            </w:r>
            <w:r>
              <w:t xml:space="preserve"> - общее количество детей в городе Перми в возрасте от 1 года до 8 лет, чел.</w:t>
            </w:r>
          </w:p>
        </w:tc>
        <w:tc>
          <w:tcPr>
            <w:tcW w:w="2835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 xml:space="preserve">функциональный орган (подразделение) администрации города Перми, осуществляющий(ее) функции управления в сфере образования (форма федерального статистического наблюдения N 85-К "Сведения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детьми") (далее - </w:t>
            </w:r>
            <w:r>
              <w:lastRenderedPageBreak/>
              <w:t>Форма N 85-К);</w:t>
            </w:r>
          </w:p>
          <w:p w:rsidR="00406E4E" w:rsidRDefault="00406E4E">
            <w:pPr>
              <w:pStyle w:val="ConsPlusNormal"/>
              <w:jc w:val="center"/>
            </w:pPr>
            <w:r>
              <w:t>территориальный орган Федеральной службы государственной статистики по Пермскому краю (далее - Пермьстат)</w:t>
            </w:r>
          </w:p>
        </w:tc>
        <w:tc>
          <w:tcPr>
            <w:tcW w:w="170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статистический отчет</w:t>
            </w:r>
          </w:p>
        </w:tc>
        <w:tc>
          <w:tcPr>
            <w:tcW w:w="170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7867" w:type="dxa"/>
            <w:gridSpan w:val="9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(п. 2 в ред. </w:t>
            </w:r>
            <w:hyperlink r:id="rId11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28.02.2017 N 141)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68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Охват дошкольным образованием детей в возрасте от 3 лет до 8 лет</w:t>
            </w:r>
          </w:p>
        </w:tc>
        <w:tc>
          <w:tcPr>
            <w:tcW w:w="56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0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8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Дусл. = Кусл. / Кдет. x 100%</w:t>
            </w:r>
          </w:p>
        </w:tc>
        <w:tc>
          <w:tcPr>
            <w:tcW w:w="3352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 усл. - доля детей от 3 лет до 8 лет, охваченных дошкольным образованием;</w:t>
            </w:r>
          </w:p>
          <w:p w:rsidR="00406E4E" w:rsidRDefault="00406E4E">
            <w:pPr>
              <w:pStyle w:val="ConsPlusNormal"/>
              <w:jc w:val="center"/>
            </w:pPr>
            <w:r>
              <w:t>Кусл. - количество детей в возрасте от 3 лет до 8 лет, посещающих образовательные организации, осуществляющие образовательную деятельность по образовательным программам дошкольного образования;</w:t>
            </w:r>
          </w:p>
          <w:p w:rsidR="00406E4E" w:rsidRDefault="00406E4E">
            <w:pPr>
              <w:pStyle w:val="ConsPlusNormal"/>
              <w:jc w:val="center"/>
            </w:pPr>
            <w:r>
              <w:t>Кдет. - общее количество детей в городе Перми в возрасте от 3 лет до 8 лет</w:t>
            </w:r>
          </w:p>
        </w:tc>
        <w:tc>
          <w:tcPr>
            <w:tcW w:w="2835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статистический отчет по Форме N 85-К;</w:t>
            </w:r>
          </w:p>
          <w:p w:rsidR="00406E4E" w:rsidRDefault="00406E4E">
            <w:pPr>
              <w:pStyle w:val="ConsPlusNormal"/>
              <w:jc w:val="center"/>
            </w:pPr>
            <w:r>
              <w:t>данные об общем количестве детей в городе Перми в возрасте от 3 лет до 8 лет департамента планирования и мониторинга администрации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статистический отчет</w:t>
            </w:r>
          </w:p>
        </w:tc>
        <w:tc>
          <w:tcPr>
            <w:tcW w:w="170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7867" w:type="dxa"/>
            <w:gridSpan w:val="9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3 в ред. </w:t>
            </w:r>
            <w:hyperlink r:id="rId11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28.02.2017 N 141)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68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 xml:space="preserve">Доля детей из семей, находящихся в социально опасном положении, посещающих дошкольное учреждение, в общей численности детей в возрасте от 1 года до </w:t>
            </w:r>
            <w:r>
              <w:lastRenderedPageBreak/>
              <w:t>8 лет, находящихся в социально опасном положении</w:t>
            </w:r>
          </w:p>
        </w:tc>
        <w:tc>
          <w:tcPr>
            <w:tcW w:w="56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70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8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 = Ксоп / Косоп x 100%</w:t>
            </w:r>
          </w:p>
        </w:tc>
        <w:tc>
          <w:tcPr>
            <w:tcW w:w="3352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 - доля детей в возрасте от 1 года до 8 лет, находящихся в социально опасном положении, посещающих МДОУ;</w:t>
            </w:r>
          </w:p>
          <w:p w:rsidR="00406E4E" w:rsidRDefault="00406E4E">
            <w:pPr>
              <w:pStyle w:val="ConsPlusNormal"/>
              <w:jc w:val="center"/>
            </w:pPr>
            <w:r>
              <w:t>Ксоп - количество детей, находящихся в социально опасном положении, посещающих МДОУ;</w:t>
            </w:r>
          </w:p>
          <w:p w:rsidR="00406E4E" w:rsidRDefault="00406E4E">
            <w:pPr>
              <w:pStyle w:val="ConsPlusNormal"/>
              <w:jc w:val="center"/>
            </w:pPr>
            <w:r>
              <w:t xml:space="preserve">Косоп - общее количество детей, </w:t>
            </w:r>
            <w:r>
              <w:lastRenderedPageBreak/>
              <w:t>входящих, находящихся в социально опасном положении</w:t>
            </w:r>
          </w:p>
        </w:tc>
        <w:tc>
          <w:tcPr>
            <w:tcW w:w="2835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пофамильный реестр детей, находящихся в социально опасном положении, формируемый департаментом социальной политики администрации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пофамильный реестр детей, находящихся в социально опасном положении</w:t>
            </w:r>
          </w:p>
        </w:tc>
        <w:tc>
          <w:tcPr>
            <w:tcW w:w="170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7867" w:type="dxa"/>
            <w:gridSpan w:val="9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(п. 4 в ред. </w:t>
            </w:r>
            <w:hyperlink r:id="rId11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28.02.2017 N 141)</w:t>
            </w:r>
          </w:p>
        </w:tc>
      </w:tr>
      <w:tr w:rsidR="00406E4E"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68" w:type="dxa"/>
          </w:tcPr>
          <w:p w:rsidR="00406E4E" w:rsidRDefault="00406E4E">
            <w:pPr>
              <w:pStyle w:val="ConsPlusNormal"/>
            </w:pPr>
            <w:r>
              <w:t>Доля учащихся, занимающихся в первую смену, от общей численности учащихся муниципальных образовательных организаций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hyperlink r:id="rId113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ПГД от 26 апреля 2016 г. N 67</w:t>
            </w:r>
          </w:p>
        </w:tc>
        <w:tc>
          <w:tcPr>
            <w:tcW w:w="3118" w:type="dxa"/>
          </w:tcPr>
          <w:p w:rsidR="00406E4E" w:rsidRDefault="00406E4E">
            <w:pPr>
              <w:pStyle w:val="ConsPlusNormal"/>
              <w:jc w:val="center"/>
            </w:pPr>
            <w:r>
              <w:t>Д = У</w:t>
            </w:r>
            <w:r>
              <w:rPr>
                <w:vertAlign w:val="subscript"/>
              </w:rPr>
              <w:t>1см</w:t>
            </w:r>
            <w:r>
              <w:t xml:space="preserve"> / У x 100%</w:t>
            </w:r>
          </w:p>
        </w:tc>
        <w:tc>
          <w:tcPr>
            <w:tcW w:w="3352" w:type="dxa"/>
          </w:tcPr>
          <w:p w:rsidR="00406E4E" w:rsidRDefault="00406E4E">
            <w:pPr>
              <w:pStyle w:val="ConsPlusNormal"/>
              <w:jc w:val="center"/>
            </w:pPr>
            <w:r>
              <w:t>Д - доля учащихся, занимающихся в первую смену, от общей численности учащихся муниципальных образовательных организаций;</w:t>
            </w:r>
          </w:p>
          <w:p w:rsidR="00406E4E" w:rsidRDefault="00406E4E">
            <w:pPr>
              <w:pStyle w:val="ConsPlusNormal"/>
              <w:jc w:val="center"/>
            </w:pPr>
            <w:r>
              <w:t>У</w:t>
            </w:r>
            <w:r>
              <w:rPr>
                <w:vertAlign w:val="subscript"/>
              </w:rPr>
              <w:t>1см</w:t>
            </w:r>
            <w:r>
              <w:t xml:space="preserve"> - численность учащихся муниципальных образовательных организаций, занимающихся в первую смену, чел.;</w:t>
            </w:r>
          </w:p>
          <w:p w:rsidR="00406E4E" w:rsidRDefault="00406E4E">
            <w:pPr>
              <w:pStyle w:val="ConsPlusNormal"/>
              <w:jc w:val="center"/>
            </w:pPr>
            <w:r>
              <w:t>У - общая численность учащихся муниципальных образовательных организаций, чел.</w:t>
            </w:r>
          </w:p>
        </w:tc>
        <w:tc>
          <w:tcPr>
            <w:tcW w:w="2835" w:type="dxa"/>
          </w:tcPr>
          <w:p w:rsidR="00406E4E" w:rsidRDefault="00406E4E">
            <w:pPr>
              <w:pStyle w:val="ConsPlusNormal"/>
              <w:jc w:val="center"/>
            </w:pPr>
            <w:r>
              <w:t>функциональный орган (подразделение) администрации города Перми, осуществляющий(ее) функции управления в сфере образования (форма федерального статистического наблюдения N 76-РИК "Сведения об учреждениях, реализующих программы общего образования" (без вечерних (сменных) общеобразовательных учреждений)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статистический отчет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406E4E"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68" w:type="dxa"/>
          </w:tcPr>
          <w:p w:rsidR="00406E4E" w:rsidRDefault="00406E4E">
            <w:pPr>
              <w:pStyle w:val="ConsPlusNormal"/>
            </w:pPr>
            <w:r>
              <w:t>Доля учащихся, получивших аттестаты об основном общем и среднем общем образовании, от общего количества выпускников 9, 11 (12) классов общеобразовательных учреждений города Перми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8" w:type="dxa"/>
          </w:tcPr>
          <w:p w:rsidR="00406E4E" w:rsidRDefault="00406E4E">
            <w:pPr>
              <w:pStyle w:val="ConsPlusNormal"/>
              <w:jc w:val="center"/>
            </w:pPr>
            <w:r>
              <w:t>D = К</w:t>
            </w:r>
            <w:r>
              <w:rPr>
                <w:vertAlign w:val="subscript"/>
              </w:rPr>
              <w:t>в</w:t>
            </w:r>
            <w:r>
              <w:t xml:space="preserve"> / К</w:t>
            </w:r>
            <w:r>
              <w:rPr>
                <w:vertAlign w:val="subscript"/>
              </w:rPr>
              <w:t>о</w:t>
            </w:r>
            <w:r>
              <w:t xml:space="preserve"> x 100%</w:t>
            </w:r>
          </w:p>
        </w:tc>
        <w:tc>
          <w:tcPr>
            <w:tcW w:w="3352" w:type="dxa"/>
          </w:tcPr>
          <w:p w:rsidR="00406E4E" w:rsidRDefault="00406E4E">
            <w:pPr>
              <w:pStyle w:val="ConsPlusNormal"/>
              <w:jc w:val="center"/>
            </w:pPr>
            <w:r>
              <w:t>D - доля учащихся, получивших аттестаты об основном общем, среднем общем образовании;</w:t>
            </w:r>
          </w:p>
          <w:p w:rsidR="00406E4E" w:rsidRDefault="00406E4E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в</w:t>
            </w:r>
            <w:r>
              <w:t xml:space="preserve"> - количество учащихся, получивших аттестаты об основном общем, среднем общем образовании;</w:t>
            </w:r>
          </w:p>
          <w:p w:rsidR="00406E4E" w:rsidRDefault="00406E4E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о</w:t>
            </w:r>
            <w:r>
              <w:t xml:space="preserve"> - общее количество выпускников 9, 11 (12) классов общеобразовательных учреждений города Перми</w:t>
            </w:r>
          </w:p>
        </w:tc>
        <w:tc>
          <w:tcPr>
            <w:tcW w:w="2835" w:type="dxa"/>
          </w:tcPr>
          <w:p w:rsidR="00406E4E" w:rsidRDefault="00406E4E">
            <w:pPr>
              <w:pStyle w:val="ConsPlusNormal"/>
              <w:jc w:val="center"/>
            </w:pPr>
            <w:r>
              <w:t>статистический отчет форм ОШ-1 "Сведения об учреждении, реализующем программы общего образования", ОШ-5 "Сведения о вечернем (сменном) общеобразовательном учреждении"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статистический отчет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406E4E"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2268" w:type="dxa"/>
          </w:tcPr>
          <w:p w:rsidR="00406E4E" w:rsidRDefault="00406E4E">
            <w:pPr>
              <w:pStyle w:val="ConsPlusNormal"/>
            </w:pPr>
            <w:r>
              <w:t>Количество выпускников, получивших по результатам трех выпускных экзаменов в форме единого государственного экзамена 225 и более баллов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8" w:type="dxa"/>
          </w:tcPr>
          <w:p w:rsidR="00406E4E" w:rsidRDefault="00406E4E">
            <w:pPr>
              <w:pStyle w:val="ConsPlusNormal"/>
              <w:jc w:val="center"/>
            </w:pPr>
            <w:r w:rsidRPr="00AE1271">
              <w:rPr>
                <w:position w:val="-14"/>
              </w:rPr>
              <w:pict>
                <v:shape id="_x0000_i1025" style="width:56.95pt;height:22.55pt" coordsize="" o:spt="100" adj="0,,0" path="" filled="f" stroked="f">
                  <v:stroke joinstyle="miter"/>
                  <v:imagedata r:id="rId114" o:title="base_23920_108189_5"/>
                  <v:formulas/>
                  <v:path o:connecttype="segments"/>
                </v:shape>
              </w:pict>
            </w:r>
          </w:p>
        </w:tc>
        <w:tc>
          <w:tcPr>
            <w:tcW w:w="3352" w:type="dxa"/>
          </w:tcPr>
          <w:p w:rsidR="00406E4E" w:rsidRDefault="00406E4E">
            <w:pPr>
              <w:pStyle w:val="ConsPlusNormal"/>
              <w:jc w:val="center"/>
            </w:pPr>
            <w:r>
              <w:t>К - общее количество выпускников, получивших по результатам трех выпускных экзаменов в форме единого государственного экзамена 225 и более баллов;</w:t>
            </w:r>
          </w:p>
          <w:p w:rsidR="00406E4E" w:rsidRDefault="00406E4E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в</w:t>
            </w:r>
            <w:r>
              <w:t xml:space="preserve"> - количество выпускников, получивших по результатам трех выпускных экзаменов в форме единого государственного экзамена 225 и более баллов в муниципальном общеобразовательном учреждении</w:t>
            </w:r>
          </w:p>
        </w:tc>
        <w:tc>
          <w:tcPr>
            <w:tcW w:w="2835" w:type="dxa"/>
          </w:tcPr>
          <w:p w:rsidR="00406E4E" w:rsidRDefault="00406E4E">
            <w:pPr>
              <w:pStyle w:val="ConsPlusNormal"/>
              <w:jc w:val="center"/>
            </w:pPr>
            <w:r>
              <w:t>база данных Министерства образования и науки Пермского края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база данных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406E4E"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268" w:type="dxa"/>
          </w:tcPr>
          <w:p w:rsidR="00406E4E" w:rsidRDefault="00406E4E">
            <w:pPr>
              <w:pStyle w:val="ConsPlusNormal"/>
            </w:pPr>
            <w:r>
              <w:t>Число обучающихся в муниципальных общеобразовательных учреждениях, совершивших общественно опасные деяния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8" w:type="dxa"/>
          </w:tcPr>
          <w:p w:rsidR="00406E4E" w:rsidRDefault="00406E4E">
            <w:pPr>
              <w:pStyle w:val="ConsPlusNormal"/>
              <w:jc w:val="center"/>
            </w:pPr>
            <w:r w:rsidRPr="00AE1271">
              <w:rPr>
                <w:position w:val="-14"/>
              </w:rPr>
              <w:pict>
                <v:shape id="_x0000_i1026" style="width:56.95pt;height:22.55pt" coordsize="" o:spt="100" adj="0,,0" path="" filled="f" stroked="f">
                  <v:stroke joinstyle="miter"/>
                  <v:imagedata r:id="rId115" o:title="base_23920_108189_6"/>
                  <v:formulas/>
                  <v:path o:connecttype="segments"/>
                </v:shape>
              </w:pict>
            </w:r>
          </w:p>
        </w:tc>
        <w:tc>
          <w:tcPr>
            <w:tcW w:w="3352" w:type="dxa"/>
          </w:tcPr>
          <w:p w:rsidR="00406E4E" w:rsidRDefault="00406E4E">
            <w:pPr>
              <w:pStyle w:val="ConsPlusNormal"/>
              <w:jc w:val="center"/>
            </w:pPr>
            <w:r>
              <w:t>Ч - общее число обучающихся в муниципальных общеобразовательных учреждениях, совершивших общественно опасные деяния;</w:t>
            </w:r>
          </w:p>
          <w:p w:rsidR="00406E4E" w:rsidRDefault="00406E4E">
            <w:pPr>
              <w:pStyle w:val="ConsPlusNormal"/>
              <w:jc w:val="center"/>
            </w:pPr>
            <w:r>
              <w:t>Ч</w:t>
            </w:r>
            <w:r>
              <w:rPr>
                <w:vertAlign w:val="subscript"/>
              </w:rPr>
              <w:t>о</w:t>
            </w:r>
            <w:r>
              <w:t xml:space="preserve"> - число обучающихся, совершивших общественно опасные деяния в муниципальном общеобразовательном учреждении</w:t>
            </w:r>
          </w:p>
        </w:tc>
        <w:tc>
          <w:tcPr>
            <w:tcW w:w="2835" w:type="dxa"/>
          </w:tcPr>
          <w:p w:rsidR="00406E4E" w:rsidRDefault="00406E4E">
            <w:pPr>
              <w:pStyle w:val="ConsPlusNormal"/>
              <w:jc w:val="center"/>
            </w:pPr>
            <w:r>
              <w:t>информационное письмо Информационного центра полиции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информационное письмо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406E4E"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268" w:type="dxa"/>
          </w:tcPr>
          <w:p w:rsidR="00406E4E" w:rsidRDefault="00406E4E">
            <w:pPr>
              <w:pStyle w:val="ConsPlusNormal"/>
            </w:pPr>
            <w:r>
              <w:t xml:space="preserve">Доля детей в возрасте от 5 до 18 лет, получающих услугу дополнительного образования в сфере образования, от общей численности </w:t>
            </w:r>
            <w:r>
              <w:lastRenderedPageBreak/>
              <w:t>детей данного возраста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hyperlink r:id="rId116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ПГД от 26 апреля 2016 г. N 67</w:t>
            </w:r>
          </w:p>
        </w:tc>
        <w:tc>
          <w:tcPr>
            <w:tcW w:w="3118" w:type="dxa"/>
          </w:tcPr>
          <w:p w:rsidR="00406E4E" w:rsidRDefault="00406E4E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ДОП</w:t>
            </w:r>
            <w:r>
              <w:t xml:space="preserve"> = Ч</w:t>
            </w:r>
            <w:r>
              <w:rPr>
                <w:vertAlign w:val="subscript"/>
              </w:rPr>
              <w:t>ДОП</w:t>
            </w:r>
            <w:r>
              <w:t xml:space="preserve"> / Ч</w:t>
            </w:r>
            <w:r>
              <w:rPr>
                <w:vertAlign w:val="subscript"/>
              </w:rPr>
              <w:t>ДЕТ</w:t>
            </w:r>
            <w:r>
              <w:t xml:space="preserve"> x 100%</w:t>
            </w:r>
          </w:p>
        </w:tc>
        <w:tc>
          <w:tcPr>
            <w:tcW w:w="3352" w:type="dxa"/>
          </w:tcPr>
          <w:p w:rsidR="00406E4E" w:rsidRDefault="00406E4E">
            <w:pPr>
              <w:pStyle w:val="ConsPlusNormal"/>
              <w:jc w:val="center"/>
            </w:pPr>
            <w:r>
              <w:t>Ч</w:t>
            </w:r>
            <w:r>
              <w:rPr>
                <w:vertAlign w:val="subscript"/>
              </w:rPr>
              <w:t>ДОП</w:t>
            </w:r>
            <w:r>
              <w:t xml:space="preserve"> - численность детей в возрасте от 5 до 18 лет, получающих услугу дополнительного образования в сфере образования, чел.;</w:t>
            </w:r>
          </w:p>
          <w:p w:rsidR="00406E4E" w:rsidRDefault="00406E4E">
            <w:pPr>
              <w:pStyle w:val="ConsPlusNormal"/>
              <w:jc w:val="center"/>
            </w:pPr>
            <w:r>
              <w:t>Ч</w:t>
            </w:r>
            <w:r>
              <w:rPr>
                <w:vertAlign w:val="subscript"/>
              </w:rPr>
              <w:t>ДЕТ</w:t>
            </w:r>
            <w:r>
              <w:t xml:space="preserve"> - общая численность детей в возрасте от 5 до 18 лет, чел.</w:t>
            </w:r>
          </w:p>
        </w:tc>
        <w:tc>
          <w:tcPr>
            <w:tcW w:w="2835" w:type="dxa"/>
          </w:tcPr>
          <w:p w:rsidR="00406E4E" w:rsidRDefault="00406E4E">
            <w:pPr>
              <w:pStyle w:val="ConsPlusNormal"/>
              <w:jc w:val="center"/>
            </w:pPr>
            <w:r>
              <w:t xml:space="preserve">функциональный орган (подразделение) администрации города Перми, осуществляющий(ее) функции управления в сфере образования (форма </w:t>
            </w:r>
            <w:r>
              <w:lastRenderedPageBreak/>
              <w:t>федерального статистического наблюдения N 1-ДО "Сведения об учреждении дополнительного образования детей" (далее - Форма N 1-ДО); Пермьстат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 xml:space="preserve">статистический отчет, информация департамента планирования и мониторинга администрации </w:t>
            </w:r>
            <w:r>
              <w:lastRenderedPageBreak/>
              <w:t>города Перми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ежегодно до 1 марта года, следующего</w:t>
            </w:r>
          </w:p>
          <w:p w:rsidR="00406E4E" w:rsidRDefault="00406E4E">
            <w:pPr>
              <w:pStyle w:val="ConsPlusNormal"/>
              <w:jc w:val="center"/>
            </w:pPr>
            <w:r>
              <w:t>за отчетным периодом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2268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Доля детей в возрасте от 7 до 18 лет, получающих услугу дополнительного образования в муниципальных образовательных учреждениях общего и дополнительного образования, от общего количества обучающихся в муниципальных общеобразовательных учреждениях, подведомственных ДО</w:t>
            </w:r>
          </w:p>
        </w:tc>
        <w:tc>
          <w:tcPr>
            <w:tcW w:w="56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0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8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 = К</w:t>
            </w:r>
            <w:r>
              <w:rPr>
                <w:vertAlign w:val="subscript"/>
              </w:rPr>
              <w:t>доп</w:t>
            </w:r>
            <w:r>
              <w:t xml:space="preserve"> / К</w:t>
            </w:r>
            <w:r>
              <w:rPr>
                <w:vertAlign w:val="subscript"/>
              </w:rPr>
              <w:t>о</w:t>
            </w:r>
            <w:r>
              <w:t xml:space="preserve"> x 100%</w:t>
            </w:r>
          </w:p>
        </w:tc>
        <w:tc>
          <w:tcPr>
            <w:tcW w:w="3352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 - доля детей в возрасте от 7 до 18 лет, получающих услугу дополнительного образования в муниципальных образовательных учреждениях общего и дополнительного образования, подведомственных ДО;</w:t>
            </w:r>
          </w:p>
          <w:p w:rsidR="00406E4E" w:rsidRDefault="00406E4E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доп</w:t>
            </w:r>
            <w:r>
              <w:t xml:space="preserve"> - количество детей в возрасте от 7 до 18 лет, получающих услугу дополнительного образования в муниципальных образовательных учреждениях общего и дополнительного образования, подведомственных ДО;</w:t>
            </w:r>
          </w:p>
          <w:p w:rsidR="00406E4E" w:rsidRDefault="00406E4E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о</w:t>
            </w:r>
            <w:r>
              <w:t xml:space="preserve"> - общее количество обучающихся в муниципальных общеобразовательных учреждениях, подведомственных ДО</w:t>
            </w:r>
          </w:p>
        </w:tc>
        <w:tc>
          <w:tcPr>
            <w:tcW w:w="2835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статистический отчет формы N 1-ДО, информация департамента планирования и мониторинга администрации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статистический отчет, информация департамента планирования и мониторинга администрации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7867" w:type="dxa"/>
            <w:gridSpan w:val="9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10 в ред. </w:t>
            </w:r>
            <w:hyperlink r:id="rId11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16.10.2017 N 832)</w:t>
            </w:r>
          </w:p>
        </w:tc>
      </w:tr>
      <w:tr w:rsidR="00406E4E"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</w:tcPr>
          <w:p w:rsidR="00406E4E" w:rsidRDefault="00406E4E">
            <w:pPr>
              <w:pStyle w:val="ConsPlusNormal"/>
            </w:pPr>
            <w:r>
              <w:t xml:space="preserve">Регулярность получения услуги дополнительного образования в </w:t>
            </w:r>
            <w:r>
              <w:lastRenderedPageBreak/>
              <w:t>муниципальных образовательных учреждениях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8" w:type="dxa"/>
          </w:tcPr>
          <w:p w:rsidR="00406E4E" w:rsidRDefault="00406E4E">
            <w:pPr>
              <w:pStyle w:val="ConsPlusNormal"/>
              <w:jc w:val="center"/>
            </w:pPr>
            <w:r>
              <w:t>Р = К</w:t>
            </w:r>
            <w:r>
              <w:rPr>
                <w:vertAlign w:val="subscript"/>
              </w:rPr>
              <w:t>у</w:t>
            </w:r>
            <w:r>
              <w:t xml:space="preserve"> / К</w:t>
            </w:r>
            <w:r>
              <w:rPr>
                <w:vertAlign w:val="subscript"/>
              </w:rPr>
              <w:t>о</w:t>
            </w:r>
            <w:r>
              <w:t xml:space="preserve"> x 100%</w:t>
            </w:r>
          </w:p>
        </w:tc>
        <w:tc>
          <w:tcPr>
            <w:tcW w:w="3352" w:type="dxa"/>
          </w:tcPr>
          <w:p w:rsidR="00406E4E" w:rsidRDefault="00406E4E">
            <w:pPr>
              <w:pStyle w:val="ConsPlusNormal"/>
              <w:jc w:val="center"/>
            </w:pPr>
            <w:r>
              <w:t>Р - регулярность получения услуги дополнительного образования в муниципальных образовательных учреждениях в %;</w:t>
            </w:r>
          </w:p>
          <w:p w:rsidR="00406E4E" w:rsidRDefault="00406E4E">
            <w:pPr>
              <w:pStyle w:val="ConsPlusNormal"/>
              <w:jc w:val="center"/>
            </w:pPr>
            <w:r>
              <w:lastRenderedPageBreak/>
              <w:t>К</w:t>
            </w:r>
            <w:r>
              <w:rPr>
                <w:vertAlign w:val="subscript"/>
              </w:rPr>
              <w:t>у</w:t>
            </w:r>
            <w:r>
              <w:t xml:space="preserve"> - количество детей, регулярно получающих услугу дополнительного образования в муниципальных образовательных учреждениях; К</w:t>
            </w:r>
            <w:r>
              <w:rPr>
                <w:vertAlign w:val="subscript"/>
              </w:rPr>
              <w:t>о</w:t>
            </w:r>
            <w:r>
              <w:t xml:space="preserve"> - общее количество детей, получающих услугу в муниципальных образовательных учреждениях дополнительного образования детей, подведомственных ДО</w:t>
            </w:r>
          </w:p>
        </w:tc>
        <w:tc>
          <w:tcPr>
            <w:tcW w:w="2835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отчеты ОУ, статистический отчет Формы N 1-ДО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2268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 xml:space="preserve">Доля обучающихся по программам основного общего образования, получающих услугу по реализации дополнительных общеразвивающих программ физкультурно-спортивной направленности в муниципальном автономном общеобразовательном учреждении "Средняя общеобразовательная школа N 32 имени Г.А.Сборщикова" г. Перми, от общего количества учащихся, получающих данную </w:t>
            </w:r>
            <w:r>
              <w:lastRenderedPageBreak/>
              <w:t>услугу</w:t>
            </w:r>
          </w:p>
        </w:tc>
        <w:tc>
          <w:tcPr>
            <w:tcW w:w="56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70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8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Ду = Ку / Ко x 100%</w:t>
            </w:r>
          </w:p>
        </w:tc>
        <w:tc>
          <w:tcPr>
            <w:tcW w:w="3352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Ду - доля обучающихся по программам основного общего образования, получающих услугу по реализации дополнительных общеразвивающих программ физкультурно-спортивной направленности в муниципальном автономном общеобразовательном учреждении "Средняя общеобразовательная школа N 32 имени Г.А.Сборщикова" г. Перми;</w:t>
            </w:r>
          </w:p>
          <w:p w:rsidR="00406E4E" w:rsidRDefault="00406E4E">
            <w:pPr>
              <w:pStyle w:val="ConsPlusNormal"/>
              <w:jc w:val="center"/>
            </w:pPr>
            <w:r>
              <w:t xml:space="preserve">Ку - количество обучающихся по программам основного общего образования, получающих услугу по реализации дополнительных общеразвивающих программ физкультурно-спортивной направленности в муниципальном автономном общеобразовательном учреждении "Средняя </w:t>
            </w:r>
            <w:r>
              <w:lastRenderedPageBreak/>
              <w:t>общеобразовательная школа N 32 имени Г.А.Сборщикова" г. Перми;</w:t>
            </w:r>
          </w:p>
          <w:p w:rsidR="00406E4E" w:rsidRDefault="00406E4E">
            <w:pPr>
              <w:pStyle w:val="ConsPlusNormal"/>
              <w:jc w:val="center"/>
            </w:pPr>
            <w:r>
              <w:t>Ко - общее количество учащихся, получающих данную услугу</w:t>
            </w:r>
          </w:p>
        </w:tc>
        <w:tc>
          <w:tcPr>
            <w:tcW w:w="2835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отчет ОУ</w:t>
            </w:r>
          </w:p>
        </w:tc>
        <w:tc>
          <w:tcPr>
            <w:tcW w:w="170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70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7867" w:type="dxa"/>
            <w:gridSpan w:val="9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(п. 12 в ред. </w:t>
            </w:r>
            <w:hyperlink r:id="rId11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11.09.2017 N 706)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Доля выпускников 9 классов, имеющих средний и высокий уровень профессионального самоопределения, от общего количества учащихся 9 классов, получающих услугу по реализации дополнительных общеразвивающих программ технической направленности в муниципальном автономном общеобразовательном учреждении "Средняя общеобразовательная школа N 16" г. Перми</w:t>
            </w:r>
          </w:p>
        </w:tc>
        <w:tc>
          <w:tcPr>
            <w:tcW w:w="56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0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8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Дв = Кв / Ко x 100%</w:t>
            </w:r>
          </w:p>
        </w:tc>
        <w:tc>
          <w:tcPr>
            <w:tcW w:w="3352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Дв - доля выпускников 9 классов, имеющих средний и высокий уровень профессионального самоопределения; Кв - количество выпускников 9 классов, имеющих средний и высокий уровень профессионального самоопределения; Ко - общее количество учащихся 9 классов, получающих услугу по реализации дополнительных общеразвивающих программ технической направленности в муниципальном автономном общеобразовательном учреждении "Средняя общеобразовательная школа N 16" г. Перми</w:t>
            </w:r>
          </w:p>
        </w:tc>
        <w:tc>
          <w:tcPr>
            <w:tcW w:w="2835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отчет ОУ</w:t>
            </w:r>
          </w:p>
        </w:tc>
        <w:tc>
          <w:tcPr>
            <w:tcW w:w="170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70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7867" w:type="dxa"/>
            <w:gridSpan w:val="9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13 в ред. </w:t>
            </w:r>
            <w:hyperlink r:id="rId11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11.09.2017 N 706)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 xml:space="preserve">Доля выпускников 11 </w:t>
            </w:r>
            <w:r>
              <w:lastRenderedPageBreak/>
              <w:t>классов, имеющих средний и высокий уровень профессионального самоопределения, от общего количества учащихся 11 классов, получающих услугу по реализации дополнительных общеразвивающих программ художественной направленности в муниципальном автономном общеобразовательном учреждении "Школа дизайна "Точка" г. Перми</w:t>
            </w:r>
          </w:p>
        </w:tc>
        <w:tc>
          <w:tcPr>
            <w:tcW w:w="56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70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8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Дв = Кв / Ко x 100%</w:t>
            </w:r>
          </w:p>
        </w:tc>
        <w:tc>
          <w:tcPr>
            <w:tcW w:w="3352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 xml:space="preserve">Дв - доля выпускников 11 </w:t>
            </w:r>
            <w:r>
              <w:lastRenderedPageBreak/>
              <w:t>классов, имеющих средний и высокий уровень профессионального самоопределения; Кв - количество выпускников 11 классов, имеющих средний и высокий уровень профессионального самоопределения; Ко - общее количество учащихся 11 классов, получающих услугу по реализации дополнительных общеразвивающих программ художественной направленности в муниципальном автономном общеобразовательном учреждении "Школа дизайна "Точка" г. Перми</w:t>
            </w:r>
          </w:p>
        </w:tc>
        <w:tc>
          <w:tcPr>
            <w:tcW w:w="2835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отчет ОУ</w:t>
            </w:r>
          </w:p>
        </w:tc>
        <w:tc>
          <w:tcPr>
            <w:tcW w:w="170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70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 xml:space="preserve">1 раз в год на </w:t>
            </w:r>
            <w:r>
              <w:lastRenderedPageBreak/>
              <w:t>конец отчетного периода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7867" w:type="dxa"/>
            <w:gridSpan w:val="9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(п. 14 в ред. </w:t>
            </w:r>
            <w:hyperlink r:id="rId12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11.09.2017 N 706)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68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 xml:space="preserve">Доля выпускников 11 классов, имеющих средний и высокий уровень профессионального самоопределения, от общего количества учащихся 11 классов, получающих услугу по реализации дополнительных </w:t>
            </w:r>
            <w:r>
              <w:lastRenderedPageBreak/>
              <w:t>общеразвивающих программ технической направленности в муниципальном автономном общеобразовательном учреждении "Средняя общеобразовательная школа N 10" г. Перми</w:t>
            </w:r>
          </w:p>
        </w:tc>
        <w:tc>
          <w:tcPr>
            <w:tcW w:w="56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70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8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Дв = Кв / Ко x 100%</w:t>
            </w:r>
          </w:p>
        </w:tc>
        <w:tc>
          <w:tcPr>
            <w:tcW w:w="3352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 xml:space="preserve">Дв - доля выпускников 11 классов, имеющих средний и высокий уровень профессионального самоопределения; Кв - количество выпускников 11 классов, имеющих средний и высокий уровень профессионального самоопределения; Ко - общее количество учащихся 11 классов, </w:t>
            </w:r>
            <w:r>
              <w:lastRenderedPageBreak/>
              <w:t>получающих услугу по реализации дополнительных общеразвивающих программ технической направленности в муниципальном автономном общеобразовательном учреждении "Средняя общеобразовательная школа N 10" г. Перми</w:t>
            </w:r>
          </w:p>
        </w:tc>
        <w:tc>
          <w:tcPr>
            <w:tcW w:w="2835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отчет ОУ</w:t>
            </w:r>
          </w:p>
        </w:tc>
        <w:tc>
          <w:tcPr>
            <w:tcW w:w="170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70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7867" w:type="dxa"/>
            <w:gridSpan w:val="9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(п. 15 в ред. </w:t>
            </w:r>
            <w:hyperlink r:id="rId12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11.09.2017 N 706)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268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Доля выпускников 9 классов муниципального автономного общеобразовательного учреждения "Средняя общеобразовательная школа N 129" г. Перми, имеющих средний и высокий уровень профессионального самоопределения, от общего количества выпускников 9 классов муниципального автономного общеобразовательног</w:t>
            </w:r>
            <w:r>
              <w:lastRenderedPageBreak/>
              <w:t>о учреждения "Средняя общеобразовательная школа N 129" г. Перми, получающих услугу по реализации дополнительных общеразвивающих программ технической направленности</w:t>
            </w:r>
          </w:p>
        </w:tc>
        <w:tc>
          <w:tcPr>
            <w:tcW w:w="56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70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8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Дв = Кв / Ко x 100%</w:t>
            </w:r>
          </w:p>
        </w:tc>
        <w:tc>
          <w:tcPr>
            <w:tcW w:w="3352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Дв - доля выпускников 9 классов муниципального автономного общеобразовательного учреждения "Средняя общеобразовательная школа N 129" г. Перми, имеющих средний и высокий уровень профессионального самоопределения;</w:t>
            </w:r>
          </w:p>
          <w:p w:rsidR="00406E4E" w:rsidRDefault="00406E4E">
            <w:pPr>
              <w:pStyle w:val="ConsPlusNormal"/>
              <w:jc w:val="center"/>
            </w:pPr>
            <w:r>
              <w:t>Кв - количество выпускников 9 классов муниципального автономного общеобразовательного учреждения "Средняя общеобразовательная школа N 129" г. Перми, имеющих средний и высокий уровень профессионального самоопределения;</w:t>
            </w:r>
          </w:p>
          <w:p w:rsidR="00406E4E" w:rsidRDefault="00406E4E">
            <w:pPr>
              <w:pStyle w:val="ConsPlusNormal"/>
              <w:jc w:val="center"/>
            </w:pPr>
            <w:r>
              <w:t xml:space="preserve">Ко - общее количество </w:t>
            </w:r>
            <w:r>
              <w:lastRenderedPageBreak/>
              <w:t>выпускников 9 классов муниципального автономного общеобразовательного учреждения "Средняя общеобразовательная школа N 129" г. Перми, получающих услугу по реализации дополнительных общеразвивающих программ технической направленности</w:t>
            </w:r>
          </w:p>
        </w:tc>
        <w:tc>
          <w:tcPr>
            <w:tcW w:w="2835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отчет ОУ</w:t>
            </w:r>
          </w:p>
        </w:tc>
        <w:tc>
          <w:tcPr>
            <w:tcW w:w="170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70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7867" w:type="dxa"/>
            <w:gridSpan w:val="9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(п. 16 в ред. </w:t>
            </w:r>
            <w:hyperlink r:id="rId12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11.09.2017 N 706)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268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 xml:space="preserve">Доля выпускников 9 классов муниципального автономного общеобразовательного учреждения "Средняя общеобразовательная школа N 93" г. Перми, имеющих средний и высокий уровень профессионального самоопределения, от общего количества выпускников 9 классов муниципального автономного общеобразовательного учреждения </w:t>
            </w:r>
            <w:r>
              <w:lastRenderedPageBreak/>
              <w:t>"Средняя общеобразовательная школа N 93" г. Перми, получающих услугу по реализации дополнительных общеразвивающих программ технической направленности</w:t>
            </w:r>
          </w:p>
        </w:tc>
        <w:tc>
          <w:tcPr>
            <w:tcW w:w="56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70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8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Дв = Кв / Ко x 100%</w:t>
            </w:r>
          </w:p>
        </w:tc>
        <w:tc>
          <w:tcPr>
            <w:tcW w:w="3352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Дв - доля выпускников 9 классов муниципального автономного общеобразовательного учреждения "Средняя общеобразовательная школа N 93" г. Перми, имеющих средний и высокий уровень профессионального самоопределения;</w:t>
            </w:r>
          </w:p>
          <w:p w:rsidR="00406E4E" w:rsidRDefault="00406E4E">
            <w:pPr>
              <w:pStyle w:val="ConsPlusNormal"/>
              <w:jc w:val="center"/>
            </w:pPr>
            <w:r>
              <w:t>Кв - количество выпускников 9 классов муниципального автономного общеобразовательного учреждения "Средняя общеобразовательная школа N 93" г. Перми, имеющих средний и высокий уровень профессионального самоопределения;</w:t>
            </w:r>
          </w:p>
          <w:p w:rsidR="00406E4E" w:rsidRDefault="00406E4E">
            <w:pPr>
              <w:pStyle w:val="ConsPlusNormal"/>
              <w:jc w:val="center"/>
            </w:pPr>
            <w:r>
              <w:t xml:space="preserve">Ко - общее количество </w:t>
            </w:r>
            <w:r>
              <w:lastRenderedPageBreak/>
              <w:t>выпускников 9 классов муниципального автономного общеобразовательного учреждения "Средняя общеобразовательная школа N 93" г. Перми, получающих услугу по реализации дополнительных общеразвивающих программ технической направленности</w:t>
            </w:r>
          </w:p>
        </w:tc>
        <w:tc>
          <w:tcPr>
            <w:tcW w:w="2835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отчет ОУ</w:t>
            </w:r>
          </w:p>
        </w:tc>
        <w:tc>
          <w:tcPr>
            <w:tcW w:w="170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70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7867" w:type="dxa"/>
            <w:gridSpan w:val="9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(п. 17 в ред. </w:t>
            </w:r>
            <w:hyperlink r:id="rId12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11.09.2017 N 706)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17.1</w:t>
            </w:r>
          </w:p>
        </w:tc>
        <w:tc>
          <w:tcPr>
            <w:tcW w:w="2268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 xml:space="preserve">Доля выпускников 9 классов муниципального автономного общеобразовательного учреждения "Гимназия N 2" г. Перми, имеющих средний и высокий уровень профессионального самоопределения, от общего количества выпускников 9 классов муниципального автономного общеобразовательного учреждения "Гимназия N 2" г. Перми, получающих </w:t>
            </w:r>
            <w:r>
              <w:lastRenderedPageBreak/>
              <w:t>услугу по реализации дополнительных общеразвивающих программ технической направленности</w:t>
            </w:r>
          </w:p>
        </w:tc>
        <w:tc>
          <w:tcPr>
            <w:tcW w:w="56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70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8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Дв = Кв / Ко x 100%</w:t>
            </w:r>
          </w:p>
        </w:tc>
        <w:tc>
          <w:tcPr>
            <w:tcW w:w="3352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Дв - доля выпускников 9 классов муниципального автономного общеобразовательного учреждения "Гимназия N 2" г. Перми, имеющих средний и высокий уровень профессионального самоопределения;</w:t>
            </w:r>
          </w:p>
          <w:p w:rsidR="00406E4E" w:rsidRDefault="00406E4E">
            <w:pPr>
              <w:pStyle w:val="ConsPlusNormal"/>
              <w:jc w:val="center"/>
            </w:pPr>
            <w:r>
              <w:t>Кв - количество выпускников 9 классов муниципального автономного общеобразовательного учреждения "Гимназия</w:t>
            </w:r>
          </w:p>
          <w:p w:rsidR="00406E4E" w:rsidRDefault="00406E4E">
            <w:pPr>
              <w:pStyle w:val="ConsPlusNormal"/>
              <w:jc w:val="center"/>
            </w:pPr>
            <w:r>
              <w:t>N 2" г. Перми, имеющих средний и высокий уровень профессионального самоопределения;</w:t>
            </w:r>
          </w:p>
          <w:p w:rsidR="00406E4E" w:rsidRDefault="00406E4E">
            <w:pPr>
              <w:pStyle w:val="ConsPlusNormal"/>
              <w:jc w:val="center"/>
            </w:pPr>
            <w:r>
              <w:t xml:space="preserve">Ко - общее количество выпускников 9 классов муниципального автономного общеобразовательного </w:t>
            </w:r>
            <w:r>
              <w:lastRenderedPageBreak/>
              <w:t>учреждения "Гимназия N 2" г. Перми, получающих услугу по реализации дополнительных общеразвивающих программ технической направленности</w:t>
            </w:r>
          </w:p>
        </w:tc>
        <w:tc>
          <w:tcPr>
            <w:tcW w:w="2835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отчет ОУ</w:t>
            </w:r>
          </w:p>
        </w:tc>
        <w:tc>
          <w:tcPr>
            <w:tcW w:w="170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70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7867" w:type="dxa"/>
            <w:gridSpan w:val="9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(п. 17.1 введен </w:t>
            </w:r>
            <w:hyperlink r:id="rId12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11.09.2017 N 706)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17.2</w:t>
            </w:r>
          </w:p>
        </w:tc>
        <w:tc>
          <w:tcPr>
            <w:tcW w:w="2268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 xml:space="preserve">Доля выпускников 9 классов муниципального автономного общеобразовательного учреждения "Средняя общеобразовательная школа N 102 с углубленным изучением отдельных предметов" г. Перми, имеющих средний и высокий уровень профессионального самоопределения, от общего количества выпускников 9 классов муниципального автономного общеобразовательного учреждения "Средняя общеобразовательная </w:t>
            </w:r>
            <w:r>
              <w:lastRenderedPageBreak/>
              <w:t>школа N 102 с углубленным изучением отдельных предметов" г. Перми, получающих услугу по реализации дополнительных общеразвивающих программ технической направленности</w:t>
            </w:r>
          </w:p>
        </w:tc>
        <w:tc>
          <w:tcPr>
            <w:tcW w:w="56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70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8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Дв = Кв / Ко x 100%</w:t>
            </w:r>
          </w:p>
        </w:tc>
        <w:tc>
          <w:tcPr>
            <w:tcW w:w="3352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Дв - доля выпускников 9 классов муниципального автономного общеобразовательного учреждения "Средняя общеобразовательная школа N 102 с углубленным изучением отдельных предметов" г. Перми, имеющих средний и высокий уровень профессионального самоопределения;</w:t>
            </w:r>
          </w:p>
          <w:p w:rsidR="00406E4E" w:rsidRDefault="00406E4E">
            <w:pPr>
              <w:pStyle w:val="ConsPlusNormal"/>
              <w:jc w:val="center"/>
            </w:pPr>
            <w:r>
              <w:t>Кв - количество выпускников 9 классов муниципального автономного общеобразовательного учреждения "Средняя общеобразовательная школа N 102 с углубленным изучением отдельных предметов" г. Перми, имеющих средний и высокий уровень профессионального самоопределения;</w:t>
            </w:r>
          </w:p>
          <w:p w:rsidR="00406E4E" w:rsidRDefault="00406E4E">
            <w:pPr>
              <w:pStyle w:val="ConsPlusNormal"/>
              <w:jc w:val="center"/>
            </w:pPr>
            <w:r>
              <w:t xml:space="preserve">Ко - общее количество выпускников 9 классов муниципального автономного общеобразовательного </w:t>
            </w:r>
            <w:r>
              <w:lastRenderedPageBreak/>
              <w:t>учреждения "Средняя общеобразовательная школа N 102 с углубленным изучением отдельных предметов" г. Перми, получающих услугу по реализации дополнительных общеразвивающих программ технической направленности</w:t>
            </w:r>
          </w:p>
        </w:tc>
        <w:tc>
          <w:tcPr>
            <w:tcW w:w="2835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отчет ОУ</w:t>
            </w:r>
          </w:p>
        </w:tc>
        <w:tc>
          <w:tcPr>
            <w:tcW w:w="170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70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7867" w:type="dxa"/>
            <w:gridSpan w:val="9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(п. 17.2 введен </w:t>
            </w:r>
            <w:hyperlink r:id="rId12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11.09.2017 N 706)</w:t>
            </w:r>
          </w:p>
        </w:tc>
      </w:tr>
      <w:tr w:rsidR="00406E4E"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268" w:type="dxa"/>
          </w:tcPr>
          <w:p w:rsidR="00406E4E" w:rsidRDefault="00406E4E">
            <w:pPr>
              <w:pStyle w:val="ConsPlusNormal"/>
            </w:pPr>
            <w:r>
              <w:t>Доля несовершеннолетних с позитивной динамикой от общего количества несовершеннолетних, получивших коррекционную услугу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8" w:type="dxa"/>
          </w:tcPr>
          <w:p w:rsidR="00406E4E" w:rsidRDefault="00406E4E">
            <w:pPr>
              <w:pStyle w:val="ConsPlusNormal"/>
              <w:jc w:val="center"/>
            </w:pPr>
            <w:r>
              <w:t>Д = К</w:t>
            </w:r>
            <w:r>
              <w:rPr>
                <w:vertAlign w:val="subscript"/>
              </w:rPr>
              <w:t>у</w:t>
            </w:r>
            <w:r>
              <w:t xml:space="preserve"> / К</w:t>
            </w:r>
            <w:r>
              <w:rPr>
                <w:vertAlign w:val="subscript"/>
              </w:rPr>
              <w:t>о</w:t>
            </w:r>
            <w:r>
              <w:t xml:space="preserve"> x 100%</w:t>
            </w:r>
          </w:p>
        </w:tc>
        <w:tc>
          <w:tcPr>
            <w:tcW w:w="3352" w:type="dxa"/>
          </w:tcPr>
          <w:p w:rsidR="00406E4E" w:rsidRDefault="00406E4E">
            <w:pPr>
              <w:pStyle w:val="ConsPlusNormal"/>
              <w:jc w:val="center"/>
            </w:pPr>
            <w:r>
              <w:t>Д - доля несовершеннолетних с позитивной динамикой;</w:t>
            </w:r>
          </w:p>
          <w:p w:rsidR="00406E4E" w:rsidRDefault="00406E4E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у</w:t>
            </w:r>
            <w:r>
              <w:t xml:space="preserve"> - количество несовершеннолетних с позитивной динамикой;</w:t>
            </w:r>
          </w:p>
          <w:p w:rsidR="00406E4E" w:rsidRDefault="00406E4E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о</w:t>
            </w:r>
            <w:r>
              <w:t xml:space="preserve"> - общее количество несовершеннолетних, получивших коррекционную услугу</w:t>
            </w:r>
          </w:p>
        </w:tc>
        <w:tc>
          <w:tcPr>
            <w:tcW w:w="2835" w:type="dxa"/>
          </w:tcPr>
          <w:p w:rsidR="00406E4E" w:rsidRDefault="00406E4E">
            <w:pPr>
              <w:pStyle w:val="ConsPlusNormal"/>
              <w:jc w:val="center"/>
            </w:pPr>
            <w:r>
              <w:t>диагностические исследования ситуации развития несовершеннолетнего до и после оказания услуги МБУ "ЦППМСП", отчет МБУ "ЦППМСП" по результатам работы за год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диагностические исследования ситуации развития несовершеннолетнего, отчет МБУ "ЦППМСП"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406E4E"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268" w:type="dxa"/>
          </w:tcPr>
          <w:p w:rsidR="00406E4E" w:rsidRDefault="00406E4E">
            <w:pPr>
              <w:pStyle w:val="ConsPlusNormal"/>
            </w:pPr>
            <w:r>
              <w:t>Количество кризисных обращений по телефону доверия и в МБУ "ЦППМСП"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8" w:type="dxa"/>
          </w:tcPr>
          <w:p w:rsidR="00406E4E" w:rsidRDefault="00406E4E">
            <w:pPr>
              <w:pStyle w:val="ConsPlusNormal"/>
              <w:jc w:val="center"/>
            </w:pPr>
            <w:r w:rsidRPr="00AE1271">
              <w:rPr>
                <w:position w:val="-14"/>
              </w:rPr>
              <w:pict>
                <v:shape id="_x0000_i1027" style="width:65.1pt;height:22.55pt" coordsize="" o:spt="100" adj="0,,0" path="" filled="f" stroked="f">
                  <v:stroke joinstyle="miter"/>
                  <v:imagedata r:id="rId126" o:title="base_23920_108189_7"/>
                  <v:formulas/>
                  <v:path o:connecttype="segments"/>
                </v:shape>
              </w:pict>
            </w:r>
          </w:p>
        </w:tc>
        <w:tc>
          <w:tcPr>
            <w:tcW w:w="3352" w:type="dxa"/>
          </w:tcPr>
          <w:p w:rsidR="00406E4E" w:rsidRDefault="00406E4E">
            <w:pPr>
              <w:pStyle w:val="ConsPlusNormal"/>
              <w:jc w:val="center"/>
            </w:pPr>
            <w:r>
              <w:t>К - общее количество кризисных обращений по телефону доверия и в МБУ "ЦППМСП";</w:t>
            </w:r>
          </w:p>
          <w:p w:rsidR="00406E4E" w:rsidRDefault="00406E4E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обр</w:t>
            </w:r>
            <w:r>
              <w:t xml:space="preserve"> - количество кризисных обращений по телефону доверия</w:t>
            </w:r>
          </w:p>
        </w:tc>
        <w:tc>
          <w:tcPr>
            <w:tcW w:w="2835" w:type="dxa"/>
          </w:tcPr>
          <w:p w:rsidR="00406E4E" w:rsidRDefault="00406E4E">
            <w:pPr>
              <w:pStyle w:val="ConsPlusNormal"/>
              <w:jc w:val="center"/>
            </w:pPr>
            <w:r>
              <w:t>отчет МБУ "ЦППМСП" о работе МАУ ДО "ДД(Ю)Т"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406E4E">
        <w:tc>
          <w:tcPr>
            <w:tcW w:w="62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268" w:type="dxa"/>
            <w:vMerge w:val="restart"/>
          </w:tcPr>
          <w:p w:rsidR="00406E4E" w:rsidRDefault="00406E4E">
            <w:pPr>
              <w:pStyle w:val="ConsPlusNormal"/>
            </w:pPr>
            <w:r>
              <w:t xml:space="preserve">Доля участников образовательного процесса в муниципальных </w:t>
            </w:r>
            <w:r>
              <w:lastRenderedPageBreak/>
              <w:t>образовательных учреждениях города Перми, использующих электронные ресурсы (дети, родители, педагоги), от общего количества участников образовательного процесса города Перми</w:t>
            </w:r>
          </w:p>
        </w:tc>
        <w:tc>
          <w:tcPr>
            <w:tcW w:w="567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701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8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 xml:space="preserve">доля работников отрасли "Образование", использующих электронный ресурс http://permedu.ru, </w:t>
            </w:r>
            <w:r>
              <w:lastRenderedPageBreak/>
              <w:t>рассчитывается по формуле</w:t>
            </w:r>
          </w:p>
          <w:p w:rsidR="00406E4E" w:rsidRDefault="00406E4E">
            <w:pPr>
              <w:pStyle w:val="ConsPlusNormal"/>
            </w:pPr>
          </w:p>
          <w:p w:rsidR="00406E4E" w:rsidRDefault="00406E4E">
            <w:pPr>
              <w:pStyle w:val="ConsPlusNormal"/>
              <w:jc w:val="center"/>
            </w:pPr>
            <w:r>
              <w:t>K = n x 100 / N;</w:t>
            </w:r>
          </w:p>
        </w:tc>
        <w:tc>
          <w:tcPr>
            <w:tcW w:w="3352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K = доля в %;</w:t>
            </w:r>
          </w:p>
          <w:p w:rsidR="00406E4E" w:rsidRDefault="00406E4E">
            <w:pPr>
              <w:pStyle w:val="ConsPlusNormal"/>
              <w:jc w:val="center"/>
            </w:pPr>
            <w:r>
              <w:t xml:space="preserve">n - количество работников отрасли "Образование" города Перми, использующих </w:t>
            </w:r>
            <w:r>
              <w:lastRenderedPageBreak/>
              <w:t>электронный ресурс http://permedu.ru;</w:t>
            </w:r>
          </w:p>
          <w:p w:rsidR="00406E4E" w:rsidRDefault="00406E4E">
            <w:pPr>
              <w:pStyle w:val="ConsPlusNormal"/>
              <w:jc w:val="center"/>
            </w:pPr>
            <w:r>
              <w:t>N - общее количество работников отрасли "Образование" города Перми;</w:t>
            </w:r>
          </w:p>
        </w:tc>
        <w:tc>
          <w:tcPr>
            <w:tcW w:w="2835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 xml:space="preserve">отчеты, сформированные информационными системами permedu.ru, permsad. permedu.ru, </w:t>
            </w:r>
            <w:r>
              <w:lastRenderedPageBreak/>
              <w:t>do.permedu.ru (Единый портал пермского образования, Дошкольный портал города Перми, портал дополнительного образования Перми)</w:t>
            </w:r>
          </w:p>
        </w:tc>
        <w:tc>
          <w:tcPr>
            <w:tcW w:w="1701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отчеты, сформированные информационн</w:t>
            </w:r>
            <w:r>
              <w:lastRenderedPageBreak/>
              <w:t>ыми системами permedu.ru, permsad. permedu.ru, do.permedu.ru (Единый портал пермского образования, Дошкольный портал города Перми, портал дополнительного образования Перми)</w:t>
            </w:r>
          </w:p>
        </w:tc>
        <w:tc>
          <w:tcPr>
            <w:tcW w:w="1701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1 раз в год на конец отчетного периода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406E4E" w:rsidRDefault="00406E4E"/>
        </w:tc>
        <w:tc>
          <w:tcPr>
            <w:tcW w:w="2268" w:type="dxa"/>
            <w:vMerge/>
          </w:tcPr>
          <w:p w:rsidR="00406E4E" w:rsidRDefault="00406E4E"/>
        </w:tc>
        <w:tc>
          <w:tcPr>
            <w:tcW w:w="567" w:type="dxa"/>
            <w:vMerge/>
          </w:tcPr>
          <w:p w:rsidR="00406E4E" w:rsidRDefault="00406E4E"/>
        </w:tc>
        <w:tc>
          <w:tcPr>
            <w:tcW w:w="1701" w:type="dxa"/>
            <w:vMerge/>
          </w:tcPr>
          <w:p w:rsidR="00406E4E" w:rsidRDefault="00406E4E"/>
        </w:tc>
        <w:tc>
          <w:tcPr>
            <w:tcW w:w="3118" w:type="dxa"/>
            <w:tcBorders>
              <w:top w:val="nil"/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доля родителей дошкольников города Перми, использующих электронный ресурс http://permsad. permedu.ru, рассчитывается по формуле</w:t>
            </w:r>
          </w:p>
          <w:p w:rsidR="00406E4E" w:rsidRDefault="00406E4E">
            <w:pPr>
              <w:pStyle w:val="ConsPlusNormal"/>
            </w:pPr>
          </w:p>
          <w:p w:rsidR="00406E4E" w:rsidRDefault="00406E4E">
            <w:pPr>
              <w:pStyle w:val="ConsPlusNormal"/>
              <w:jc w:val="center"/>
            </w:pPr>
            <w:r>
              <w:t>K = n x 100 / N;</w:t>
            </w:r>
          </w:p>
        </w:tc>
        <w:tc>
          <w:tcPr>
            <w:tcW w:w="3352" w:type="dxa"/>
            <w:tcBorders>
              <w:top w:val="nil"/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K = доля в %;</w:t>
            </w:r>
          </w:p>
          <w:p w:rsidR="00406E4E" w:rsidRDefault="00406E4E">
            <w:pPr>
              <w:pStyle w:val="ConsPlusNormal"/>
              <w:jc w:val="center"/>
            </w:pPr>
            <w:r>
              <w:t>n - количество детей, не посещающих дошкольные образовательные учреждения, закрепленных за аккаунтами родителей, зарегистрированных на Дошкольном портале,</w:t>
            </w:r>
          </w:p>
          <w:p w:rsidR="00406E4E" w:rsidRDefault="00406E4E">
            <w:pPr>
              <w:pStyle w:val="ConsPlusNormal"/>
              <w:jc w:val="center"/>
            </w:pPr>
            <w:r>
              <w:t>N - общее количество детей, зарегистрированных на Дошкольном портале, не посещающих дошкольные образовательные учреждения;</w:t>
            </w:r>
          </w:p>
        </w:tc>
        <w:tc>
          <w:tcPr>
            <w:tcW w:w="2835" w:type="dxa"/>
            <w:vMerge/>
          </w:tcPr>
          <w:p w:rsidR="00406E4E" w:rsidRDefault="00406E4E"/>
        </w:tc>
        <w:tc>
          <w:tcPr>
            <w:tcW w:w="1701" w:type="dxa"/>
            <w:vMerge/>
          </w:tcPr>
          <w:p w:rsidR="00406E4E" w:rsidRDefault="00406E4E"/>
        </w:tc>
        <w:tc>
          <w:tcPr>
            <w:tcW w:w="1701" w:type="dxa"/>
            <w:vMerge/>
          </w:tcPr>
          <w:p w:rsidR="00406E4E" w:rsidRDefault="00406E4E"/>
        </w:tc>
      </w:tr>
      <w:tr w:rsidR="00406E4E">
        <w:tc>
          <w:tcPr>
            <w:tcW w:w="624" w:type="dxa"/>
            <w:vMerge/>
          </w:tcPr>
          <w:p w:rsidR="00406E4E" w:rsidRDefault="00406E4E"/>
        </w:tc>
        <w:tc>
          <w:tcPr>
            <w:tcW w:w="2268" w:type="dxa"/>
            <w:vMerge/>
          </w:tcPr>
          <w:p w:rsidR="00406E4E" w:rsidRDefault="00406E4E"/>
        </w:tc>
        <w:tc>
          <w:tcPr>
            <w:tcW w:w="567" w:type="dxa"/>
            <w:vMerge/>
          </w:tcPr>
          <w:p w:rsidR="00406E4E" w:rsidRDefault="00406E4E"/>
        </w:tc>
        <w:tc>
          <w:tcPr>
            <w:tcW w:w="1701" w:type="dxa"/>
            <w:vMerge/>
          </w:tcPr>
          <w:p w:rsidR="00406E4E" w:rsidRDefault="00406E4E"/>
        </w:tc>
        <w:tc>
          <w:tcPr>
            <w:tcW w:w="3118" w:type="dxa"/>
            <w:tcBorders>
              <w:top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доля школьников города Перми, использующих электронный ресурс http://do.perm-edu.ru, рассчитывается по формуле</w:t>
            </w:r>
          </w:p>
          <w:p w:rsidR="00406E4E" w:rsidRDefault="00406E4E">
            <w:pPr>
              <w:pStyle w:val="ConsPlusNormal"/>
            </w:pPr>
          </w:p>
          <w:p w:rsidR="00406E4E" w:rsidRDefault="00406E4E">
            <w:pPr>
              <w:pStyle w:val="ConsPlusNormal"/>
              <w:jc w:val="center"/>
            </w:pPr>
            <w:r>
              <w:t>K = n x 100 / N</w:t>
            </w:r>
          </w:p>
        </w:tc>
        <w:tc>
          <w:tcPr>
            <w:tcW w:w="3352" w:type="dxa"/>
            <w:tcBorders>
              <w:top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K = доля в %</w:t>
            </w:r>
          </w:p>
          <w:p w:rsidR="00406E4E" w:rsidRDefault="00406E4E">
            <w:pPr>
              <w:pStyle w:val="ConsPlusNormal"/>
              <w:jc w:val="center"/>
            </w:pPr>
            <w:r>
              <w:t>n - количество школьников города Перми, использующих электронные персональные карты;</w:t>
            </w:r>
          </w:p>
          <w:p w:rsidR="00406E4E" w:rsidRDefault="00406E4E">
            <w:pPr>
              <w:pStyle w:val="ConsPlusNormal"/>
              <w:jc w:val="center"/>
            </w:pPr>
            <w:r>
              <w:t>N - общее количество школьников, посещающих учреждения дополнительного образования города Перми</w:t>
            </w:r>
          </w:p>
        </w:tc>
        <w:tc>
          <w:tcPr>
            <w:tcW w:w="2835" w:type="dxa"/>
            <w:vMerge/>
          </w:tcPr>
          <w:p w:rsidR="00406E4E" w:rsidRDefault="00406E4E"/>
        </w:tc>
        <w:tc>
          <w:tcPr>
            <w:tcW w:w="1701" w:type="dxa"/>
            <w:vMerge/>
          </w:tcPr>
          <w:p w:rsidR="00406E4E" w:rsidRDefault="00406E4E"/>
        </w:tc>
        <w:tc>
          <w:tcPr>
            <w:tcW w:w="1701" w:type="dxa"/>
            <w:vMerge/>
          </w:tcPr>
          <w:p w:rsidR="00406E4E" w:rsidRDefault="00406E4E"/>
        </w:tc>
      </w:tr>
      <w:tr w:rsidR="00406E4E"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268" w:type="dxa"/>
          </w:tcPr>
          <w:p w:rsidR="00406E4E" w:rsidRDefault="00406E4E">
            <w:pPr>
              <w:pStyle w:val="ConsPlusNormal"/>
            </w:pPr>
            <w:r>
              <w:t xml:space="preserve">Доля педагогов города Перми, участвующих в мероприятиях по повышению </w:t>
            </w:r>
            <w:r>
              <w:lastRenderedPageBreak/>
              <w:t>профессионального уровня, от общего количества педагогов города Перми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8" w:type="dxa"/>
          </w:tcPr>
          <w:p w:rsidR="00406E4E" w:rsidRDefault="00406E4E">
            <w:pPr>
              <w:pStyle w:val="ConsPlusNormal"/>
              <w:jc w:val="center"/>
            </w:pPr>
            <w:r>
              <w:t>Д = К</w:t>
            </w:r>
            <w:r>
              <w:rPr>
                <w:vertAlign w:val="subscript"/>
              </w:rPr>
              <w:t>у</w:t>
            </w:r>
            <w:r>
              <w:t xml:space="preserve"> / К</w:t>
            </w:r>
            <w:r>
              <w:rPr>
                <w:vertAlign w:val="subscript"/>
              </w:rPr>
              <w:t>о</w:t>
            </w:r>
            <w:r>
              <w:t xml:space="preserve"> x 100%</w:t>
            </w:r>
          </w:p>
        </w:tc>
        <w:tc>
          <w:tcPr>
            <w:tcW w:w="3352" w:type="dxa"/>
          </w:tcPr>
          <w:p w:rsidR="00406E4E" w:rsidRDefault="00406E4E">
            <w:pPr>
              <w:pStyle w:val="ConsPlusNormal"/>
              <w:jc w:val="center"/>
            </w:pPr>
            <w:r>
              <w:t>Д - доля педагогов города Перми, участвующих в мероприятиях по повышению профессионального уровня;</w:t>
            </w:r>
          </w:p>
          <w:p w:rsidR="00406E4E" w:rsidRDefault="00406E4E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у</w:t>
            </w:r>
            <w:r>
              <w:t xml:space="preserve"> - количество педагогов города </w:t>
            </w:r>
            <w:r>
              <w:lastRenderedPageBreak/>
              <w:t>Перми, участвующих в мероприятиях по повышению профессионального уровня;</w:t>
            </w:r>
          </w:p>
          <w:p w:rsidR="00406E4E" w:rsidRDefault="00406E4E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о</w:t>
            </w:r>
            <w:r>
              <w:t xml:space="preserve"> - общее количество педагогов</w:t>
            </w:r>
          </w:p>
        </w:tc>
        <w:tc>
          <w:tcPr>
            <w:tcW w:w="2835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данные ДО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отчеты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406E4E"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22</w:t>
            </w:r>
          </w:p>
        </w:tc>
        <w:tc>
          <w:tcPr>
            <w:tcW w:w="2268" w:type="dxa"/>
          </w:tcPr>
          <w:p w:rsidR="00406E4E" w:rsidRDefault="00406E4E">
            <w:pPr>
              <w:pStyle w:val="ConsPlusNormal"/>
            </w:pPr>
            <w:r>
              <w:t>Доля педагогических работников, имеющих ученую степень кандидата или доктора наук, от общего количества педагогических работников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8" w:type="dxa"/>
          </w:tcPr>
          <w:p w:rsidR="00406E4E" w:rsidRDefault="00406E4E">
            <w:pPr>
              <w:pStyle w:val="ConsPlusNormal"/>
              <w:jc w:val="center"/>
            </w:pPr>
            <w:r>
              <w:t>Д = К</w:t>
            </w:r>
            <w:r>
              <w:rPr>
                <w:vertAlign w:val="subscript"/>
              </w:rPr>
              <w:t>у</w:t>
            </w:r>
            <w:r>
              <w:t xml:space="preserve"> / К</w:t>
            </w:r>
            <w:r>
              <w:rPr>
                <w:vertAlign w:val="subscript"/>
              </w:rPr>
              <w:t>о</w:t>
            </w:r>
            <w:r>
              <w:t xml:space="preserve"> x 100%</w:t>
            </w:r>
          </w:p>
        </w:tc>
        <w:tc>
          <w:tcPr>
            <w:tcW w:w="3352" w:type="dxa"/>
          </w:tcPr>
          <w:p w:rsidR="00406E4E" w:rsidRDefault="00406E4E">
            <w:pPr>
              <w:pStyle w:val="ConsPlusNormal"/>
              <w:jc w:val="center"/>
            </w:pPr>
            <w:r>
              <w:t>Д - доля педагогических работников, имеющих ученую степень кандидата или доктора наук;</w:t>
            </w:r>
          </w:p>
          <w:p w:rsidR="00406E4E" w:rsidRDefault="00406E4E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у</w:t>
            </w:r>
            <w:r>
              <w:t xml:space="preserve"> - количество педагогических работников, имеющих ученую степень кандидата или доктора наук;</w:t>
            </w:r>
          </w:p>
          <w:p w:rsidR="00406E4E" w:rsidRDefault="00406E4E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о</w:t>
            </w:r>
            <w:r>
              <w:t xml:space="preserve"> - общее количество педагогических работников</w:t>
            </w:r>
          </w:p>
        </w:tc>
        <w:tc>
          <w:tcPr>
            <w:tcW w:w="2835" w:type="dxa"/>
          </w:tcPr>
          <w:p w:rsidR="00406E4E" w:rsidRDefault="00406E4E">
            <w:pPr>
              <w:pStyle w:val="ConsPlusNormal"/>
              <w:jc w:val="center"/>
            </w:pPr>
            <w:r>
              <w:t>данные ДО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отчеты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406E4E"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268" w:type="dxa"/>
          </w:tcPr>
          <w:p w:rsidR="00406E4E" w:rsidRDefault="00406E4E">
            <w:pPr>
              <w:pStyle w:val="ConsPlusNormal"/>
            </w:pPr>
            <w:r>
              <w:t>Доля педагогов и обучающихся, участвующих в отраслевых мероприятиях, от общего количества педагогов и обучающихся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8" w:type="dxa"/>
          </w:tcPr>
          <w:p w:rsidR="00406E4E" w:rsidRDefault="00406E4E">
            <w:pPr>
              <w:pStyle w:val="ConsPlusNormal"/>
              <w:jc w:val="center"/>
            </w:pPr>
            <w:r>
              <w:t>Д = К</w:t>
            </w:r>
            <w:r>
              <w:rPr>
                <w:vertAlign w:val="subscript"/>
              </w:rPr>
              <w:t>у</w:t>
            </w:r>
            <w:r>
              <w:t xml:space="preserve"> / К</w:t>
            </w:r>
            <w:r>
              <w:rPr>
                <w:vertAlign w:val="subscript"/>
              </w:rPr>
              <w:t>о</w:t>
            </w:r>
            <w:r>
              <w:t xml:space="preserve"> x 100%</w:t>
            </w:r>
          </w:p>
        </w:tc>
        <w:tc>
          <w:tcPr>
            <w:tcW w:w="3352" w:type="dxa"/>
          </w:tcPr>
          <w:p w:rsidR="00406E4E" w:rsidRDefault="00406E4E">
            <w:pPr>
              <w:pStyle w:val="ConsPlusNormal"/>
              <w:jc w:val="center"/>
            </w:pPr>
            <w:r>
              <w:t>Д - доля педагогов и обучающихся, участвующих в отраслевых мероприятиях;</w:t>
            </w:r>
          </w:p>
          <w:p w:rsidR="00406E4E" w:rsidRDefault="00406E4E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у</w:t>
            </w:r>
            <w:r>
              <w:t xml:space="preserve"> - количество педагогов и обучающихся, участвующих в отраслевых мероприятиях;</w:t>
            </w:r>
          </w:p>
          <w:p w:rsidR="00406E4E" w:rsidRDefault="00406E4E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о</w:t>
            </w:r>
            <w:r>
              <w:t xml:space="preserve"> - общее количество педагогов и обучающихся</w:t>
            </w:r>
          </w:p>
        </w:tc>
        <w:tc>
          <w:tcPr>
            <w:tcW w:w="2835" w:type="dxa"/>
          </w:tcPr>
          <w:p w:rsidR="00406E4E" w:rsidRDefault="00406E4E">
            <w:pPr>
              <w:pStyle w:val="ConsPlusNormal"/>
              <w:jc w:val="center"/>
            </w:pPr>
            <w:r>
              <w:t>данные ДО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отчеты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406E4E"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268" w:type="dxa"/>
          </w:tcPr>
          <w:p w:rsidR="00406E4E" w:rsidRDefault="00406E4E">
            <w:pPr>
              <w:pStyle w:val="ConsPlusNormal"/>
            </w:pPr>
            <w:r>
              <w:t xml:space="preserve">Доля муниципальных образовательных учреждений, участвующих в реализации мероприятий инновационного развития системы образования, от </w:t>
            </w:r>
            <w:r>
              <w:lastRenderedPageBreak/>
              <w:t>общего количества муниципальных образовательных учреждений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8" w:type="dxa"/>
          </w:tcPr>
          <w:p w:rsidR="00406E4E" w:rsidRDefault="00406E4E">
            <w:pPr>
              <w:pStyle w:val="ConsPlusNormal"/>
              <w:jc w:val="center"/>
            </w:pPr>
            <w:r>
              <w:t>Д = К</w:t>
            </w:r>
            <w:r>
              <w:rPr>
                <w:vertAlign w:val="subscript"/>
              </w:rPr>
              <w:t>у</w:t>
            </w:r>
            <w:r>
              <w:t xml:space="preserve"> / К</w:t>
            </w:r>
            <w:r>
              <w:rPr>
                <w:vertAlign w:val="subscript"/>
              </w:rPr>
              <w:t>о</w:t>
            </w:r>
            <w:r>
              <w:t xml:space="preserve"> x 100%</w:t>
            </w:r>
          </w:p>
        </w:tc>
        <w:tc>
          <w:tcPr>
            <w:tcW w:w="3352" w:type="dxa"/>
          </w:tcPr>
          <w:p w:rsidR="00406E4E" w:rsidRDefault="00406E4E">
            <w:pPr>
              <w:pStyle w:val="ConsPlusNormal"/>
              <w:jc w:val="center"/>
            </w:pPr>
            <w:r>
              <w:t>Д - доля муниципальных образовательных учреждений, участвующих в реализации мероприятий инновационного развития системы образования;</w:t>
            </w:r>
          </w:p>
          <w:p w:rsidR="00406E4E" w:rsidRDefault="00406E4E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у</w:t>
            </w:r>
            <w:r>
              <w:t xml:space="preserve"> - количество муниципальных образовательных учреждений, участвующих в реализации мероприятий инновационного </w:t>
            </w:r>
            <w:r>
              <w:lastRenderedPageBreak/>
              <w:t>развития системы образования;</w:t>
            </w:r>
          </w:p>
          <w:p w:rsidR="00406E4E" w:rsidRDefault="00406E4E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о</w:t>
            </w:r>
            <w:r>
              <w:t xml:space="preserve"> - общее количество муниципальных образовательных учреждений</w:t>
            </w:r>
          </w:p>
        </w:tc>
        <w:tc>
          <w:tcPr>
            <w:tcW w:w="2835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данные ДО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отчеты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406E4E"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25</w:t>
            </w:r>
          </w:p>
        </w:tc>
        <w:tc>
          <w:tcPr>
            <w:tcW w:w="2268" w:type="dxa"/>
          </w:tcPr>
          <w:p w:rsidR="00406E4E" w:rsidRDefault="00406E4E">
            <w:pPr>
              <w:pStyle w:val="ConsPlusNormal"/>
            </w:pPr>
            <w:r>
              <w:t>Доля руководителей муниципальных учреждений, с которыми заключены трудовые договоры (дополнительные соглашения к трудовым договорам), основанные на принципах "эффективного контракта", от общего количества руководителей муниципальных учреждений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8" w:type="dxa"/>
          </w:tcPr>
          <w:p w:rsidR="00406E4E" w:rsidRDefault="00406E4E">
            <w:pPr>
              <w:pStyle w:val="ConsPlusNormal"/>
              <w:jc w:val="center"/>
            </w:pPr>
            <w:r>
              <w:t>Д = К</w:t>
            </w:r>
            <w:r>
              <w:rPr>
                <w:vertAlign w:val="subscript"/>
              </w:rPr>
              <w:t>д</w:t>
            </w:r>
            <w:r>
              <w:t xml:space="preserve"> / К</w:t>
            </w:r>
            <w:r>
              <w:rPr>
                <w:vertAlign w:val="subscript"/>
              </w:rPr>
              <w:t>о</w:t>
            </w:r>
            <w:r>
              <w:t xml:space="preserve"> x 100%</w:t>
            </w:r>
          </w:p>
        </w:tc>
        <w:tc>
          <w:tcPr>
            <w:tcW w:w="3352" w:type="dxa"/>
          </w:tcPr>
          <w:p w:rsidR="00406E4E" w:rsidRDefault="00406E4E">
            <w:pPr>
              <w:pStyle w:val="ConsPlusNormal"/>
              <w:jc w:val="center"/>
            </w:pPr>
            <w:r>
              <w:t>Д - доля руководителей муниципальных учреждений, с которыми заключены трудовые договоры (дополнительное соглашение к трудовым договорам), основанные на принципах эффективного контракта;</w:t>
            </w:r>
          </w:p>
          <w:p w:rsidR="00406E4E" w:rsidRDefault="00406E4E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д</w:t>
            </w:r>
            <w:r>
              <w:t xml:space="preserve"> - количество руководителей муниципальных учреждений, с которыми заключены трудовые договоры (дополнительное соглашение к трудовому договору), основанные на принципах эффективного контракта;</w:t>
            </w:r>
          </w:p>
          <w:p w:rsidR="00406E4E" w:rsidRDefault="00406E4E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о</w:t>
            </w:r>
            <w:r>
              <w:t xml:space="preserve"> - общее количество руководителей муниципальных учреждений</w:t>
            </w:r>
          </w:p>
        </w:tc>
        <w:tc>
          <w:tcPr>
            <w:tcW w:w="2835" w:type="dxa"/>
          </w:tcPr>
          <w:p w:rsidR="00406E4E" w:rsidRDefault="00406E4E">
            <w:pPr>
              <w:pStyle w:val="ConsPlusNormal"/>
              <w:jc w:val="center"/>
            </w:pPr>
            <w:r>
              <w:t>данные ДО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отчеты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268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 xml:space="preserve">Доля детей дошкольного и школьного возраста, получающих образовательную услугу у немуниципальных поставщиков, от общей численности </w:t>
            </w:r>
            <w:r>
              <w:lastRenderedPageBreak/>
              <w:t>детей дошкольного и школьного возраста, получающих образовательную услугу в муниципальных учреждениях, частных образовательных организациях</w:t>
            </w:r>
          </w:p>
        </w:tc>
        <w:tc>
          <w:tcPr>
            <w:tcW w:w="56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70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8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 = К</w:t>
            </w:r>
            <w:r>
              <w:rPr>
                <w:vertAlign w:val="subscript"/>
              </w:rPr>
              <w:t>д</w:t>
            </w:r>
            <w:r>
              <w:t xml:space="preserve"> / К</w:t>
            </w:r>
            <w:r>
              <w:rPr>
                <w:vertAlign w:val="subscript"/>
              </w:rPr>
              <w:t>о</w:t>
            </w:r>
            <w:r>
              <w:t xml:space="preserve"> x 100%</w:t>
            </w:r>
          </w:p>
        </w:tc>
        <w:tc>
          <w:tcPr>
            <w:tcW w:w="3352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 xml:space="preserve">Д - доля детей дошкольного и школьного возраста, получающих образовательную услугу у немуниципальных поставщиков, от общей численности детей дошкольного и школьного возраста, получающих образовательную услугу в муниципальных учреждениях, </w:t>
            </w:r>
            <w:r>
              <w:lastRenderedPageBreak/>
              <w:t>частных образовательных организациях;</w:t>
            </w:r>
          </w:p>
          <w:p w:rsidR="00406E4E" w:rsidRDefault="00406E4E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д</w:t>
            </w:r>
            <w:r>
              <w:t xml:space="preserve"> - количество детей дошкольного и школьного возраста, получающих образовательную услугу у немуниципальных поставщиков;</w:t>
            </w:r>
          </w:p>
          <w:p w:rsidR="00406E4E" w:rsidRDefault="00406E4E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о</w:t>
            </w:r>
            <w:r>
              <w:t xml:space="preserve"> - общая численность детей дошкольного и школьного возраста, получающих образовательную услугу в муниципальных учреждениях, частных образовательных организациях</w:t>
            </w:r>
          </w:p>
        </w:tc>
        <w:tc>
          <w:tcPr>
            <w:tcW w:w="2835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 xml:space="preserve">количество детей, получающих услугу по присмотру и уходу, реализации основных общеобразовательных программ дошкольного образования, количество детей, получающих общеобразовательную </w:t>
            </w:r>
            <w:r>
              <w:lastRenderedPageBreak/>
              <w:t>услугу по образовательным программам начального общего, основного общего и среднего общего образования в муниципальных образовательных учреждениях,</w:t>
            </w:r>
          </w:p>
          <w:p w:rsidR="00406E4E" w:rsidRDefault="00406E4E">
            <w:pPr>
              <w:pStyle w:val="ConsPlusNormal"/>
              <w:jc w:val="center"/>
            </w:pPr>
            <w:r>
              <w:t>количество детей дошкольного возраста, получающих услугу в частных образовательных организациях, осуществляющих образовательную деятельность по образовательным программам дошкольного образования, присмотр и уход за детьми на территории города Перми и имеющих лицензию на осуществление образовательной деятельности,</w:t>
            </w:r>
          </w:p>
          <w:p w:rsidR="00406E4E" w:rsidRDefault="00406E4E">
            <w:pPr>
              <w:pStyle w:val="ConsPlusNormal"/>
              <w:jc w:val="center"/>
            </w:pPr>
            <w:r>
              <w:t>количество детей, получающих образовательную услугу по общеобразовательным программам, предоставляемую частными образовательными организациями</w:t>
            </w:r>
          </w:p>
        </w:tc>
        <w:tc>
          <w:tcPr>
            <w:tcW w:w="170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исходные данные контингента детей</w:t>
            </w:r>
          </w:p>
        </w:tc>
        <w:tc>
          <w:tcPr>
            <w:tcW w:w="170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7867" w:type="dxa"/>
            <w:gridSpan w:val="9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(п. 26 в ред. </w:t>
            </w:r>
            <w:hyperlink r:id="rId1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11.09.2017 N 706)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268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Количество частных поставщиков услуг дошкольного образования, осуществляющих образовательную деятельность по образовательным программам дошкольного образования, присмотр и уход за детьми на территории города Перми и имеющих лицензию на осуществление образовательной деятельности</w:t>
            </w:r>
          </w:p>
        </w:tc>
        <w:tc>
          <w:tcPr>
            <w:tcW w:w="56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0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8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 w:rsidRPr="00AE1271">
              <w:rPr>
                <w:position w:val="-14"/>
              </w:rPr>
              <w:pict>
                <v:shape id="_x0000_i1028" style="width:58.85pt;height:22.55pt" coordsize="" o:spt="100" adj="0,,0" path="" filled="f" stroked="f">
                  <v:stroke joinstyle="miter"/>
                  <v:imagedata r:id="rId128" o:title="base_23920_108189_8"/>
                  <v:formulas/>
                  <v:path o:connecttype="segments"/>
                </v:shape>
              </w:pict>
            </w:r>
          </w:p>
        </w:tc>
        <w:tc>
          <w:tcPr>
            <w:tcW w:w="3352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 - общее количество частных поставщиков услуг дошкольного образования, осуществляющих образовательную деятельность по образовательным программам дошкольного образования, присмотр и уход за детьми на территории города Перми и имеющих лицензию на осуществление образовательной деятельности;</w:t>
            </w:r>
          </w:p>
          <w:p w:rsidR="00406E4E" w:rsidRDefault="00406E4E">
            <w:pPr>
              <w:pStyle w:val="ConsPlusNormal"/>
              <w:jc w:val="center"/>
            </w:pPr>
            <w:r>
              <w:t>Кп - количество частных поставщиков услуг дошкольного образования, осуществляющих образовательную деятельность по образовательным программам дошкольного образования, присмотр и уход за детьми на территории города Перми и имеющих лицензию на осуществление образовательной деятельности</w:t>
            </w:r>
          </w:p>
        </w:tc>
        <w:tc>
          <w:tcPr>
            <w:tcW w:w="2835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справочный реестр поставщиков и получателей услуг дошкольного образования департамента образования, формируемый из открытых источников</w:t>
            </w:r>
          </w:p>
        </w:tc>
        <w:tc>
          <w:tcPr>
            <w:tcW w:w="170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информация из открытых источников</w:t>
            </w:r>
          </w:p>
        </w:tc>
        <w:tc>
          <w:tcPr>
            <w:tcW w:w="170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7867" w:type="dxa"/>
            <w:gridSpan w:val="9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27 в ред. </w:t>
            </w:r>
            <w:hyperlink r:id="rId12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28.02.2017 N 141)</w:t>
            </w:r>
          </w:p>
        </w:tc>
      </w:tr>
      <w:tr w:rsidR="00406E4E"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268" w:type="dxa"/>
          </w:tcPr>
          <w:p w:rsidR="00406E4E" w:rsidRDefault="00406E4E">
            <w:pPr>
              <w:pStyle w:val="ConsPlusNormal"/>
            </w:pPr>
            <w:r>
              <w:t>Доля дошкольных и общеобразовательных учреждений, внедряющих ФГОС, от общего числа дошкольных и общеобразовательны</w:t>
            </w:r>
            <w:r>
              <w:lastRenderedPageBreak/>
              <w:t>х учреждений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8" w:type="dxa"/>
          </w:tcPr>
          <w:p w:rsidR="00406E4E" w:rsidRDefault="00406E4E">
            <w:pPr>
              <w:pStyle w:val="ConsPlusNormal"/>
              <w:jc w:val="center"/>
            </w:pPr>
            <w:r>
              <w:t>Д = К</w:t>
            </w:r>
            <w:r>
              <w:rPr>
                <w:vertAlign w:val="subscript"/>
              </w:rPr>
              <w:t>в</w:t>
            </w:r>
            <w:r>
              <w:t xml:space="preserve"> / К</w:t>
            </w:r>
            <w:r>
              <w:rPr>
                <w:vertAlign w:val="subscript"/>
              </w:rPr>
              <w:t>о</w:t>
            </w:r>
            <w:r>
              <w:t xml:space="preserve"> x 100%</w:t>
            </w:r>
          </w:p>
        </w:tc>
        <w:tc>
          <w:tcPr>
            <w:tcW w:w="3352" w:type="dxa"/>
          </w:tcPr>
          <w:p w:rsidR="00406E4E" w:rsidRDefault="00406E4E">
            <w:pPr>
              <w:pStyle w:val="ConsPlusNormal"/>
              <w:jc w:val="center"/>
            </w:pPr>
            <w:r>
              <w:t>Д - доля дошкольных и общеобразовательных учреждений, внедряющих ФГОС;</w:t>
            </w:r>
          </w:p>
          <w:p w:rsidR="00406E4E" w:rsidRDefault="00406E4E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в</w:t>
            </w:r>
            <w:r>
              <w:t xml:space="preserve"> - количество дошкольных и общеобразовательных учреждений, внедряющих ФГОС;</w:t>
            </w:r>
          </w:p>
          <w:p w:rsidR="00406E4E" w:rsidRDefault="00406E4E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о</w:t>
            </w:r>
            <w:r>
              <w:t xml:space="preserve"> - общее число дошкольных и </w:t>
            </w:r>
            <w:r>
              <w:lastRenderedPageBreak/>
              <w:t>общеобразовательных учреждений</w:t>
            </w:r>
          </w:p>
        </w:tc>
        <w:tc>
          <w:tcPr>
            <w:tcW w:w="2835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данные ДО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информационные материалы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406E4E"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29</w:t>
            </w:r>
          </w:p>
        </w:tc>
        <w:tc>
          <w:tcPr>
            <w:tcW w:w="2268" w:type="dxa"/>
          </w:tcPr>
          <w:p w:rsidR="00406E4E" w:rsidRDefault="00406E4E">
            <w:pPr>
              <w:pStyle w:val="ConsPlusNormal"/>
            </w:pPr>
            <w:r>
              <w:t>Превышение среднего балла по всем предметам единого государственного экзамена (далее - ЕГЭ) в городе Перми по аналогичному показателю в Российской Федерации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hyperlink r:id="rId130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ПГД от 26 апреля 2016 г. N 67</w:t>
            </w:r>
          </w:p>
        </w:tc>
        <w:tc>
          <w:tcPr>
            <w:tcW w:w="3118" w:type="dxa"/>
          </w:tcPr>
          <w:p w:rsidR="00406E4E" w:rsidRDefault="00406E4E">
            <w:pPr>
              <w:pStyle w:val="ConsPlusNormal"/>
              <w:jc w:val="center"/>
            </w:pPr>
            <w:r>
              <w:t>П</w:t>
            </w:r>
            <w:r>
              <w:rPr>
                <w:vertAlign w:val="subscript"/>
              </w:rPr>
              <w:t>рБЕГЭ</w:t>
            </w:r>
            <w:r>
              <w:t xml:space="preserve"> = Б</w:t>
            </w:r>
            <w:r>
              <w:rPr>
                <w:vertAlign w:val="subscript"/>
              </w:rPr>
              <w:t>срПермь</w:t>
            </w:r>
            <w:r>
              <w:t xml:space="preserve"> - Б</w:t>
            </w:r>
            <w:r>
              <w:rPr>
                <w:vertAlign w:val="subscript"/>
              </w:rPr>
              <w:t>срРФ</w:t>
            </w:r>
          </w:p>
        </w:tc>
        <w:tc>
          <w:tcPr>
            <w:tcW w:w="3352" w:type="dxa"/>
          </w:tcPr>
          <w:p w:rsidR="00406E4E" w:rsidRDefault="00406E4E">
            <w:pPr>
              <w:pStyle w:val="ConsPlusNormal"/>
              <w:jc w:val="center"/>
            </w:pPr>
            <w:r>
              <w:t>Б</w:t>
            </w:r>
            <w:r>
              <w:rPr>
                <w:vertAlign w:val="subscript"/>
              </w:rPr>
              <w:t>срПермь</w:t>
            </w:r>
            <w:r>
              <w:t xml:space="preserve"> - средний балл по предметам ЕГЭ (включая обязательные предметы и предметы по выбору учащихся) по муниципальным и немуниципальным организациям города Перми, ед.</w:t>
            </w:r>
          </w:p>
        </w:tc>
        <w:tc>
          <w:tcPr>
            <w:tcW w:w="2835" w:type="dxa"/>
          </w:tcPr>
          <w:p w:rsidR="00406E4E" w:rsidRDefault="00406E4E">
            <w:pPr>
              <w:pStyle w:val="ConsPlusNormal"/>
              <w:jc w:val="center"/>
            </w:pPr>
            <w:r>
              <w:t>функциональный орган (подразделение) администрации города Перми, осуществляющий(ее) функции управления в сфере образования (база данных ЕГЭ Министерства образования и науки Пермского края)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база данных ЕГЭ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406E4E"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2268" w:type="dxa"/>
          </w:tcPr>
          <w:p w:rsidR="00406E4E" w:rsidRDefault="00406E4E">
            <w:pPr>
              <w:pStyle w:val="ConsPlusNormal"/>
            </w:pPr>
            <w:r>
              <w:t>Доля общеобразовательных учреждений, имеющих средний или выше среднего результат по итогам мониторинга качества общего образования, от общего числа общеобразовательных учреждений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8" w:type="dxa"/>
          </w:tcPr>
          <w:p w:rsidR="00406E4E" w:rsidRDefault="00406E4E">
            <w:pPr>
              <w:pStyle w:val="ConsPlusNormal"/>
              <w:jc w:val="center"/>
            </w:pPr>
            <w:r>
              <w:t>Д = К</w:t>
            </w:r>
            <w:r>
              <w:rPr>
                <w:vertAlign w:val="subscript"/>
              </w:rPr>
              <w:t>р</w:t>
            </w:r>
            <w:r>
              <w:t xml:space="preserve"> / К</w:t>
            </w:r>
            <w:r>
              <w:rPr>
                <w:vertAlign w:val="subscript"/>
              </w:rPr>
              <w:t>у</w:t>
            </w:r>
            <w:r>
              <w:t xml:space="preserve"> x 100%</w:t>
            </w:r>
          </w:p>
        </w:tc>
        <w:tc>
          <w:tcPr>
            <w:tcW w:w="3352" w:type="dxa"/>
          </w:tcPr>
          <w:p w:rsidR="00406E4E" w:rsidRDefault="00406E4E">
            <w:pPr>
              <w:pStyle w:val="ConsPlusNormal"/>
              <w:jc w:val="center"/>
            </w:pPr>
            <w:r>
              <w:t>Д - доля общеобразовательных учреждений, имеющих средний или выше среднего результат по итогам мониторинга качества общего образования;</w:t>
            </w:r>
          </w:p>
          <w:p w:rsidR="00406E4E" w:rsidRDefault="00406E4E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р</w:t>
            </w:r>
            <w:r>
              <w:t xml:space="preserve"> - количество общеобразовательных учреждений, имеющих средний или выше среднего результат по итогам мониторинга качества общего образования;</w:t>
            </w:r>
          </w:p>
          <w:p w:rsidR="00406E4E" w:rsidRDefault="00406E4E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у</w:t>
            </w:r>
            <w:r>
              <w:t xml:space="preserve"> - общее число общеобразовательных учреждений</w:t>
            </w:r>
          </w:p>
        </w:tc>
        <w:tc>
          <w:tcPr>
            <w:tcW w:w="2835" w:type="dxa"/>
          </w:tcPr>
          <w:p w:rsidR="00406E4E" w:rsidRDefault="00406E4E">
            <w:pPr>
              <w:pStyle w:val="ConsPlusNormal"/>
              <w:jc w:val="center"/>
            </w:pPr>
            <w:r>
              <w:t>данные ДО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мониторинг качества общего образования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406E4E"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2268" w:type="dxa"/>
          </w:tcPr>
          <w:p w:rsidR="00406E4E" w:rsidRDefault="00406E4E">
            <w:pPr>
              <w:pStyle w:val="ConsPlusNormal"/>
            </w:pPr>
            <w:r>
              <w:t xml:space="preserve">Доля дошкольных учреждений, имеющих средний или выше среднего результат по итогам </w:t>
            </w:r>
            <w:r>
              <w:lastRenderedPageBreak/>
              <w:t>мониторинга условий предоставления услуги дошкольного образования, от общего числа дошкольных учреждений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8" w:type="dxa"/>
          </w:tcPr>
          <w:p w:rsidR="00406E4E" w:rsidRDefault="00406E4E">
            <w:pPr>
              <w:pStyle w:val="ConsPlusNormal"/>
              <w:jc w:val="center"/>
            </w:pPr>
            <w:r>
              <w:t>Д = К</w:t>
            </w:r>
            <w:r>
              <w:rPr>
                <w:vertAlign w:val="subscript"/>
              </w:rPr>
              <w:t>р</w:t>
            </w:r>
            <w:r>
              <w:t xml:space="preserve"> / К</w:t>
            </w:r>
            <w:r>
              <w:rPr>
                <w:vertAlign w:val="subscript"/>
              </w:rPr>
              <w:t>у</w:t>
            </w:r>
            <w:r>
              <w:t xml:space="preserve"> x 100%</w:t>
            </w:r>
          </w:p>
        </w:tc>
        <w:tc>
          <w:tcPr>
            <w:tcW w:w="3352" w:type="dxa"/>
          </w:tcPr>
          <w:p w:rsidR="00406E4E" w:rsidRDefault="00406E4E">
            <w:pPr>
              <w:pStyle w:val="ConsPlusNormal"/>
              <w:jc w:val="center"/>
            </w:pPr>
            <w:r>
              <w:t xml:space="preserve">Д - доля дошкольных учреждений, имеющих средний или выше среднего результат по итогам мониторинга условий предоставления услуги </w:t>
            </w:r>
            <w:r>
              <w:lastRenderedPageBreak/>
              <w:t>дошкольного образования;</w:t>
            </w:r>
          </w:p>
          <w:p w:rsidR="00406E4E" w:rsidRDefault="00406E4E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р</w:t>
            </w:r>
            <w:r>
              <w:t xml:space="preserve"> - количество дошкольных учреждений, имеющих средний или выше среднего результат по итогам мониторинга условий предоставления услуги дошкольного образования;</w:t>
            </w:r>
          </w:p>
          <w:p w:rsidR="00406E4E" w:rsidRDefault="00406E4E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у</w:t>
            </w:r>
            <w:r>
              <w:t xml:space="preserve"> - общее число дошкольных учреждений</w:t>
            </w:r>
          </w:p>
        </w:tc>
        <w:tc>
          <w:tcPr>
            <w:tcW w:w="2835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данные ДО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 xml:space="preserve">мониторинг условий предоставления услуги дошкольного </w:t>
            </w:r>
            <w:r>
              <w:lastRenderedPageBreak/>
              <w:t>образования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1 раз в год на конец отчетного периода</w:t>
            </w:r>
          </w:p>
        </w:tc>
      </w:tr>
      <w:tr w:rsidR="00406E4E"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32</w:t>
            </w:r>
          </w:p>
        </w:tc>
        <w:tc>
          <w:tcPr>
            <w:tcW w:w="2268" w:type="dxa"/>
          </w:tcPr>
          <w:p w:rsidR="00406E4E" w:rsidRDefault="00406E4E">
            <w:pPr>
              <w:pStyle w:val="ConsPlusNormal"/>
            </w:pPr>
            <w:r>
              <w:t>Количество учащихся, получивших международные сертификаты об уровне владения иностранным языком (нарастающим итогом)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8" w:type="dxa"/>
          </w:tcPr>
          <w:p w:rsidR="00406E4E" w:rsidRDefault="00406E4E">
            <w:pPr>
              <w:pStyle w:val="ConsPlusNormal"/>
              <w:jc w:val="center"/>
            </w:pPr>
            <w:r w:rsidRPr="00AE1271">
              <w:rPr>
                <w:position w:val="-14"/>
              </w:rPr>
              <w:pict>
                <v:shape id="_x0000_i1029" style="width:55.1pt;height:22.55pt" coordsize="" o:spt="100" adj="0,,0" path="" filled="f" stroked="f">
                  <v:stroke joinstyle="miter"/>
                  <v:imagedata r:id="rId131" o:title="base_23920_108189_9"/>
                  <v:formulas/>
                  <v:path o:connecttype="segments"/>
                </v:shape>
              </w:pict>
            </w:r>
          </w:p>
        </w:tc>
        <w:tc>
          <w:tcPr>
            <w:tcW w:w="3352" w:type="dxa"/>
          </w:tcPr>
          <w:p w:rsidR="00406E4E" w:rsidRDefault="00406E4E">
            <w:pPr>
              <w:pStyle w:val="ConsPlusNormal"/>
              <w:jc w:val="center"/>
            </w:pPr>
            <w:r>
              <w:t>К - общее количество учащихся, получивших международные сертификаты об уровне владения иностранным языком (нарастающим итогом);</w:t>
            </w:r>
          </w:p>
          <w:p w:rsidR="00406E4E" w:rsidRDefault="00406E4E">
            <w:pPr>
              <w:pStyle w:val="ConsPlusNormal"/>
              <w:jc w:val="center"/>
            </w:pPr>
            <w:r>
              <w:t>Кi - количество учащихся, получивших международные сертификаты об уровне владения иностранным языком в муниципальном общеобразовательном учреждении</w:t>
            </w:r>
          </w:p>
        </w:tc>
        <w:tc>
          <w:tcPr>
            <w:tcW w:w="2835" w:type="dxa"/>
          </w:tcPr>
          <w:p w:rsidR="00406E4E" w:rsidRDefault="00406E4E">
            <w:pPr>
              <w:pStyle w:val="ConsPlusNormal"/>
              <w:jc w:val="center"/>
            </w:pPr>
            <w:r>
              <w:t>данные Министерства образования и науки Пермского края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406E4E"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2268" w:type="dxa"/>
          </w:tcPr>
          <w:p w:rsidR="00406E4E" w:rsidRDefault="00406E4E">
            <w:pPr>
              <w:pStyle w:val="ConsPlusNormal"/>
            </w:pPr>
            <w:r>
              <w:t xml:space="preserve">Доля общеобразовательных учреждений и учреждений дополнительного образования, активно внедряющих в образовательный процесс практико-ориентированные программы, от общего </w:t>
            </w:r>
            <w:r>
              <w:lastRenderedPageBreak/>
              <w:t>числа общеобразовательных учреждений и учреждений дополнительного образования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8" w:type="dxa"/>
          </w:tcPr>
          <w:p w:rsidR="00406E4E" w:rsidRDefault="00406E4E">
            <w:pPr>
              <w:pStyle w:val="ConsPlusNormal"/>
              <w:jc w:val="center"/>
            </w:pPr>
            <w:r>
              <w:t>Д = К</w:t>
            </w:r>
            <w:r>
              <w:rPr>
                <w:vertAlign w:val="subscript"/>
              </w:rPr>
              <w:t>вп</w:t>
            </w:r>
            <w:r>
              <w:t xml:space="preserve"> / К</w:t>
            </w:r>
            <w:r>
              <w:rPr>
                <w:vertAlign w:val="subscript"/>
              </w:rPr>
              <w:t>о</w:t>
            </w:r>
            <w:r>
              <w:t xml:space="preserve"> x 100%</w:t>
            </w:r>
          </w:p>
        </w:tc>
        <w:tc>
          <w:tcPr>
            <w:tcW w:w="3352" w:type="dxa"/>
          </w:tcPr>
          <w:p w:rsidR="00406E4E" w:rsidRDefault="00406E4E">
            <w:pPr>
              <w:pStyle w:val="ConsPlusNormal"/>
              <w:jc w:val="center"/>
            </w:pPr>
            <w:r>
              <w:t>Д - доля общеобразовательных учреждений и учреждений дополнительного образования, активно внедряющих в образовательный процесс практико-ориентированные программы;</w:t>
            </w:r>
          </w:p>
          <w:p w:rsidR="00406E4E" w:rsidRDefault="00406E4E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вп</w:t>
            </w:r>
            <w:r>
              <w:t xml:space="preserve"> - количество общеобразовательных учреждений и учреждений дополнительного образования, </w:t>
            </w:r>
            <w:r>
              <w:lastRenderedPageBreak/>
              <w:t>активно внедряющих в образовательный процесс практико-ориентированные программы;</w:t>
            </w:r>
          </w:p>
          <w:p w:rsidR="00406E4E" w:rsidRDefault="00406E4E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о</w:t>
            </w:r>
            <w:r>
              <w:t xml:space="preserve"> - общее число общеобразовательных учреждений и учреждений дополнительного образования</w:t>
            </w:r>
          </w:p>
        </w:tc>
        <w:tc>
          <w:tcPr>
            <w:tcW w:w="2835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данные ДО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406E4E"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34</w:t>
            </w:r>
          </w:p>
        </w:tc>
        <w:tc>
          <w:tcPr>
            <w:tcW w:w="2268" w:type="dxa"/>
          </w:tcPr>
          <w:p w:rsidR="00406E4E" w:rsidRDefault="00406E4E">
            <w:pPr>
              <w:pStyle w:val="ConsPlusNormal"/>
            </w:pPr>
            <w:r>
              <w:t>Доля образовательных учреждений, внедряющих образовательные программы, направленные на повышение уровня готовности учащихся к самоопределению в профессиональной сфере, от общего числа образовательных учреждений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8" w:type="dxa"/>
          </w:tcPr>
          <w:p w:rsidR="00406E4E" w:rsidRDefault="00406E4E">
            <w:pPr>
              <w:pStyle w:val="ConsPlusNormal"/>
              <w:jc w:val="center"/>
            </w:pPr>
            <w:r>
              <w:t>Д = К</w:t>
            </w:r>
            <w:r>
              <w:rPr>
                <w:vertAlign w:val="subscript"/>
              </w:rPr>
              <w:t>вп</w:t>
            </w:r>
            <w:r>
              <w:t xml:space="preserve"> / К</w:t>
            </w:r>
            <w:r>
              <w:rPr>
                <w:vertAlign w:val="subscript"/>
              </w:rPr>
              <w:t>о</w:t>
            </w:r>
            <w:r>
              <w:t xml:space="preserve"> x 100%</w:t>
            </w:r>
          </w:p>
        </w:tc>
        <w:tc>
          <w:tcPr>
            <w:tcW w:w="3352" w:type="dxa"/>
          </w:tcPr>
          <w:p w:rsidR="00406E4E" w:rsidRDefault="00406E4E">
            <w:pPr>
              <w:pStyle w:val="ConsPlusNormal"/>
              <w:jc w:val="center"/>
            </w:pPr>
            <w:r>
              <w:t>Д - доля образовательных учреждений, внедряющих образовательные программы, направленные на повышение уровня готовности учащихся к самоопределению в профессиональной сфере;</w:t>
            </w:r>
          </w:p>
          <w:p w:rsidR="00406E4E" w:rsidRDefault="00406E4E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вп</w:t>
            </w:r>
            <w:r>
              <w:t xml:space="preserve"> - количество образовательных учреждений, внедряющих образовательные программы, направленные на повышение уровня готовности учащихся к самоопределению в профессиональной сфере;</w:t>
            </w:r>
          </w:p>
          <w:p w:rsidR="00406E4E" w:rsidRDefault="00406E4E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о</w:t>
            </w:r>
            <w:r>
              <w:t xml:space="preserve"> - общее число образовательных учреждений</w:t>
            </w:r>
          </w:p>
        </w:tc>
        <w:tc>
          <w:tcPr>
            <w:tcW w:w="2835" w:type="dxa"/>
          </w:tcPr>
          <w:p w:rsidR="00406E4E" w:rsidRDefault="00406E4E">
            <w:pPr>
              <w:pStyle w:val="ConsPlusNormal"/>
              <w:jc w:val="center"/>
            </w:pPr>
            <w:r>
              <w:t>данные ДО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отчеты, аналитическая справка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406E4E"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2268" w:type="dxa"/>
          </w:tcPr>
          <w:p w:rsidR="00406E4E" w:rsidRDefault="00406E4E">
            <w:pPr>
              <w:pStyle w:val="ConsPlusNormal"/>
            </w:pPr>
            <w:r>
              <w:t>Доля педагогов, имеющих первую и высшую квалификационные категории, от общей численности педагогов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hyperlink r:id="rId132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ПГД от 26 апреля 2016 г. N 67</w:t>
            </w:r>
          </w:p>
        </w:tc>
        <w:tc>
          <w:tcPr>
            <w:tcW w:w="3118" w:type="dxa"/>
          </w:tcPr>
          <w:p w:rsidR="00406E4E" w:rsidRDefault="00406E4E">
            <w:pPr>
              <w:pStyle w:val="ConsPlusNormal"/>
              <w:jc w:val="center"/>
            </w:pPr>
            <w:r>
              <w:t>Д = П</w:t>
            </w:r>
            <w:r>
              <w:rPr>
                <w:vertAlign w:val="subscript"/>
              </w:rPr>
              <w:t>КВ</w:t>
            </w:r>
            <w:r>
              <w:t xml:space="preserve"> / П x 100%</w:t>
            </w:r>
          </w:p>
        </w:tc>
        <w:tc>
          <w:tcPr>
            <w:tcW w:w="3352" w:type="dxa"/>
          </w:tcPr>
          <w:p w:rsidR="00406E4E" w:rsidRDefault="00406E4E">
            <w:pPr>
              <w:pStyle w:val="ConsPlusNormal"/>
              <w:jc w:val="center"/>
            </w:pPr>
            <w:r>
              <w:t>П</w:t>
            </w:r>
            <w:r>
              <w:rPr>
                <w:vertAlign w:val="subscript"/>
              </w:rPr>
              <w:t>КВ</w:t>
            </w:r>
            <w:r>
              <w:t xml:space="preserve"> - численность педагогов, имеющих первую и высшую квалификационные категории, чел.;</w:t>
            </w:r>
          </w:p>
          <w:p w:rsidR="00406E4E" w:rsidRDefault="00406E4E">
            <w:pPr>
              <w:pStyle w:val="ConsPlusNormal"/>
              <w:jc w:val="center"/>
            </w:pPr>
            <w:r>
              <w:t>П - общая численность педагогов, чел.</w:t>
            </w:r>
          </w:p>
        </w:tc>
        <w:tc>
          <w:tcPr>
            <w:tcW w:w="2835" w:type="dxa"/>
          </w:tcPr>
          <w:p w:rsidR="00406E4E" w:rsidRDefault="00406E4E">
            <w:pPr>
              <w:pStyle w:val="ConsPlusNormal"/>
              <w:jc w:val="center"/>
            </w:pPr>
            <w:r>
              <w:t xml:space="preserve">функциональный орган (подразделение) администрации города Перми, осуществляющий(ее) функции управления в сфере образования (отчеты организаций, </w:t>
            </w:r>
            <w:r>
              <w:lastRenderedPageBreak/>
              <w:t>подведомственных департаменту образования администрации города Перми, на основании Приказа начальника департамента образования администрации города Перми от 31 июля 2015 г. N СЭД-08-01-09-994 "Об утверждении Регламента работы по предоставлению отчетности по показателям муниципальной модели мониторинга системы образования города Перми")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отчеты организаций, подведомственных департаменту образования администрации города Перми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406E4E"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36</w:t>
            </w:r>
          </w:p>
        </w:tc>
        <w:tc>
          <w:tcPr>
            <w:tcW w:w="2268" w:type="dxa"/>
          </w:tcPr>
          <w:p w:rsidR="00406E4E" w:rsidRDefault="00406E4E">
            <w:pPr>
              <w:pStyle w:val="ConsPlusNormal"/>
            </w:pPr>
            <w:r>
              <w:t>Доля педагогов, показавших по итогам мониторинга результаты выше средних по городу, от общей численности педагогов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8" w:type="dxa"/>
          </w:tcPr>
          <w:p w:rsidR="00406E4E" w:rsidRDefault="00406E4E">
            <w:pPr>
              <w:pStyle w:val="ConsPlusNormal"/>
              <w:jc w:val="center"/>
            </w:pPr>
            <w:r>
              <w:t>Д = К</w:t>
            </w:r>
            <w:r>
              <w:rPr>
                <w:vertAlign w:val="subscript"/>
              </w:rPr>
              <w:t>р</w:t>
            </w:r>
            <w:r>
              <w:t xml:space="preserve"> / К</w:t>
            </w:r>
            <w:r>
              <w:rPr>
                <w:vertAlign w:val="subscript"/>
              </w:rPr>
              <w:t>о</w:t>
            </w:r>
            <w:r>
              <w:t xml:space="preserve"> x 100%</w:t>
            </w:r>
          </w:p>
        </w:tc>
        <w:tc>
          <w:tcPr>
            <w:tcW w:w="3352" w:type="dxa"/>
          </w:tcPr>
          <w:p w:rsidR="00406E4E" w:rsidRDefault="00406E4E">
            <w:pPr>
              <w:pStyle w:val="ConsPlusNormal"/>
              <w:jc w:val="center"/>
            </w:pPr>
            <w:r>
              <w:t>Д - доля педагогов, показавших по итогам мониторинга результаты выше средних;</w:t>
            </w:r>
          </w:p>
          <w:p w:rsidR="00406E4E" w:rsidRDefault="00406E4E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р</w:t>
            </w:r>
            <w:r>
              <w:t xml:space="preserve"> - количество педагогов, показавших по итогам мониторинга результаты выше средних;</w:t>
            </w:r>
          </w:p>
          <w:p w:rsidR="00406E4E" w:rsidRDefault="00406E4E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о</w:t>
            </w:r>
            <w:r>
              <w:t xml:space="preserve"> - количество педагогов, участвующих в мониторинге</w:t>
            </w:r>
          </w:p>
        </w:tc>
        <w:tc>
          <w:tcPr>
            <w:tcW w:w="2835" w:type="dxa"/>
          </w:tcPr>
          <w:p w:rsidR="00406E4E" w:rsidRDefault="00406E4E">
            <w:pPr>
              <w:pStyle w:val="ConsPlusNormal"/>
              <w:jc w:val="center"/>
            </w:pPr>
            <w:r>
              <w:t>данные ДО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406E4E"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2268" w:type="dxa"/>
          </w:tcPr>
          <w:p w:rsidR="00406E4E" w:rsidRDefault="00406E4E">
            <w:pPr>
              <w:pStyle w:val="ConsPlusNormal"/>
            </w:pPr>
            <w:r>
              <w:t>Доля молодых педагогов со стажем работы от 0 до 3 лет, от общей численности педагогов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8" w:type="dxa"/>
          </w:tcPr>
          <w:p w:rsidR="00406E4E" w:rsidRDefault="00406E4E">
            <w:pPr>
              <w:pStyle w:val="ConsPlusNormal"/>
              <w:jc w:val="center"/>
            </w:pPr>
            <w:r>
              <w:t>Дм = Км / Ко x 100%</w:t>
            </w:r>
          </w:p>
        </w:tc>
        <w:tc>
          <w:tcPr>
            <w:tcW w:w="3352" w:type="dxa"/>
          </w:tcPr>
          <w:p w:rsidR="00406E4E" w:rsidRDefault="00406E4E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м</w:t>
            </w:r>
            <w:r>
              <w:t xml:space="preserve"> - доля молодых педагогов со стажем работы от 0 до 3 лет; К</w:t>
            </w:r>
            <w:r>
              <w:rPr>
                <w:vertAlign w:val="subscript"/>
              </w:rPr>
              <w:t>м</w:t>
            </w:r>
            <w:r>
              <w:t xml:space="preserve"> - количество молодых педагогов со стажем работы от 0 до 3 лет;</w:t>
            </w:r>
          </w:p>
          <w:p w:rsidR="00406E4E" w:rsidRDefault="00406E4E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о</w:t>
            </w:r>
            <w:r>
              <w:t xml:space="preserve"> - общая численность педагогов</w:t>
            </w:r>
          </w:p>
        </w:tc>
        <w:tc>
          <w:tcPr>
            <w:tcW w:w="2835" w:type="dxa"/>
          </w:tcPr>
          <w:p w:rsidR="00406E4E" w:rsidRDefault="00406E4E">
            <w:pPr>
              <w:pStyle w:val="ConsPlusNormal"/>
              <w:jc w:val="center"/>
            </w:pPr>
            <w:r>
              <w:t>данные ДО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отчет ОУ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406E4E"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2268" w:type="dxa"/>
          </w:tcPr>
          <w:p w:rsidR="00406E4E" w:rsidRDefault="00406E4E">
            <w:pPr>
              <w:pStyle w:val="ConsPlusNormal"/>
            </w:pPr>
            <w:r>
              <w:t xml:space="preserve">Доля педагогических </w:t>
            </w:r>
            <w:r>
              <w:lastRenderedPageBreak/>
              <w:t>работников - участников конкурсов педагогического мастерства в соответствии с перечнем управления персоналом департамента образования администрации города Перми</w:t>
            </w:r>
          </w:p>
        </w:tc>
        <w:tc>
          <w:tcPr>
            <w:tcW w:w="567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8" w:type="dxa"/>
          </w:tcPr>
          <w:p w:rsidR="00406E4E" w:rsidRDefault="00406E4E">
            <w:pPr>
              <w:pStyle w:val="ConsPlusNormal"/>
              <w:jc w:val="center"/>
            </w:pPr>
            <w:r>
              <w:t>Д = К</w:t>
            </w:r>
            <w:r>
              <w:rPr>
                <w:vertAlign w:val="subscript"/>
              </w:rPr>
              <w:t>у</w:t>
            </w:r>
            <w:r>
              <w:t xml:space="preserve"> / К</w:t>
            </w:r>
            <w:r>
              <w:rPr>
                <w:vertAlign w:val="subscript"/>
              </w:rPr>
              <w:t>о</w:t>
            </w:r>
            <w:r>
              <w:t xml:space="preserve"> x 100%</w:t>
            </w:r>
          </w:p>
        </w:tc>
        <w:tc>
          <w:tcPr>
            <w:tcW w:w="3352" w:type="dxa"/>
          </w:tcPr>
          <w:p w:rsidR="00406E4E" w:rsidRDefault="00406E4E">
            <w:pPr>
              <w:pStyle w:val="ConsPlusNormal"/>
              <w:jc w:val="center"/>
            </w:pPr>
            <w:r>
              <w:t xml:space="preserve">Д - доля педагогических </w:t>
            </w:r>
            <w:r>
              <w:lastRenderedPageBreak/>
              <w:t>работников - участников конкурсов педагогического мастерства;</w:t>
            </w:r>
          </w:p>
          <w:p w:rsidR="00406E4E" w:rsidRDefault="00406E4E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у</w:t>
            </w:r>
            <w:r>
              <w:t xml:space="preserve"> - количество педагогических работников - участников конкурсов педагогического мастерства;</w:t>
            </w:r>
          </w:p>
          <w:p w:rsidR="00406E4E" w:rsidRDefault="00406E4E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о</w:t>
            </w:r>
            <w:r>
              <w:t xml:space="preserve"> - общее количество педагогов города</w:t>
            </w:r>
          </w:p>
        </w:tc>
        <w:tc>
          <w:tcPr>
            <w:tcW w:w="2835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 xml:space="preserve">аналитические справки по </w:t>
            </w:r>
            <w:r>
              <w:lastRenderedPageBreak/>
              <w:t>итогам официальных конкурсов педагогического мастерства, отчеты ОУ по итогам работы за год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 xml:space="preserve">аналитические </w:t>
            </w:r>
            <w:r>
              <w:lastRenderedPageBreak/>
              <w:t>справки, отчеты ОУ</w:t>
            </w:r>
          </w:p>
        </w:tc>
        <w:tc>
          <w:tcPr>
            <w:tcW w:w="1701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 xml:space="preserve">1 раз в год на </w:t>
            </w:r>
            <w:r>
              <w:lastRenderedPageBreak/>
              <w:t>конец отчетного периода</w:t>
            </w:r>
          </w:p>
        </w:tc>
      </w:tr>
    </w:tbl>
    <w:p w:rsidR="00406E4E" w:rsidRDefault="00406E4E">
      <w:pPr>
        <w:sectPr w:rsidR="00406E4E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right"/>
        <w:outlineLvl w:val="1"/>
      </w:pPr>
      <w:r>
        <w:t>Приложение 1</w:t>
      </w:r>
    </w:p>
    <w:p w:rsidR="00406E4E" w:rsidRDefault="00406E4E">
      <w:pPr>
        <w:pStyle w:val="ConsPlusNormal"/>
        <w:jc w:val="right"/>
      </w:pPr>
      <w:r>
        <w:t>к муниципальной программе</w:t>
      </w:r>
    </w:p>
    <w:p w:rsidR="00406E4E" w:rsidRDefault="00406E4E">
      <w:pPr>
        <w:pStyle w:val="ConsPlusNormal"/>
        <w:jc w:val="right"/>
      </w:pPr>
      <w:r>
        <w:t>"Обеспечение доступности качественного</w:t>
      </w:r>
    </w:p>
    <w:p w:rsidR="00406E4E" w:rsidRDefault="00406E4E">
      <w:pPr>
        <w:pStyle w:val="ConsPlusNormal"/>
        <w:jc w:val="right"/>
      </w:pPr>
      <w:r>
        <w:t>предоставления услуг в сфере</w:t>
      </w:r>
    </w:p>
    <w:p w:rsidR="00406E4E" w:rsidRDefault="00406E4E">
      <w:pPr>
        <w:pStyle w:val="ConsPlusNormal"/>
        <w:jc w:val="right"/>
      </w:pPr>
      <w:r>
        <w:t>образования в городе Перми"</w:t>
      </w: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center"/>
      </w:pPr>
      <w:r>
        <w:t>ПЛАН-ГРАФИК</w:t>
      </w:r>
    </w:p>
    <w:p w:rsidR="00406E4E" w:rsidRDefault="00406E4E">
      <w:pPr>
        <w:pStyle w:val="ConsPlusNormal"/>
        <w:jc w:val="center"/>
      </w:pPr>
      <w:r>
        <w:t>подпрограммы 1.1 "Обеспечение доступного и качественного</w:t>
      </w:r>
    </w:p>
    <w:p w:rsidR="00406E4E" w:rsidRDefault="00406E4E">
      <w:pPr>
        <w:pStyle w:val="ConsPlusNormal"/>
        <w:jc w:val="center"/>
      </w:pPr>
      <w:r>
        <w:t>дошкольного образования" муниципальной программы</w:t>
      </w:r>
    </w:p>
    <w:p w:rsidR="00406E4E" w:rsidRDefault="00406E4E">
      <w:pPr>
        <w:pStyle w:val="ConsPlusNormal"/>
        <w:jc w:val="center"/>
      </w:pPr>
      <w:r>
        <w:t>"Обеспечение доступности качественного предоставления услуг</w:t>
      </w:r>
    </w:p>
    <w:p w:rsidR="00406E4E" w:rsidRDefault="00406E4E">
      <w:pPr>
        <w:pStyle w:val="ConsPlusNormal"/>
        <w:jc w:val="center"/>
      </w:pPr>
      <w:r>
        <w:t>в сфере образования в городе Перми" на 2017 год</w:t>
      </w:r>
    </w:p>
    <w:p w:rsidR="00406E4E" w:rsidRDefault="00406E4E">
      <w:pPr>
        <w:pStyle w:val="ConsPlusNormal"/>
        <w:jc w:val="center"/>
      </w:pPr>
      <w:r>
        <w:t>Список изменяющих документов</w:t>
      </w:r>
    </w:p>
    <w:p w:rsidR="00406E4E" w:rsidRDefault="00406E4E">
      <w:pPr>
        <w:pStyle w:val="ConsPlusNormal"/>
        <w:jc w:val="center"/>
      </w:pPr>
      <w:r>
        <w:t xml:space="preserve">(введен </w:t>
      </w:r>
      <w:hyperlink r:id="rId133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 от 27.12.2016 N 1179;</w:t>
      </w:r>
    </w:p>
    <w:p w:rsidR="00406E4E" w:rsidRDefault="00406E4E">
      <w:pPr>
        <w:pStyle w:val="ConsPlusNormal"/>
        <w:jc w:val="center"/>
      </w:pPr>
      <w:r>
        <w:t xml:space="preserve">в ред. Постановлений Администрации г. Перми от 28.02.2017 </w:t>
      </w:r>
      <w:hyperlink r:id="rId134" w:history="1">
        <w:r>
          <w:rPr>
            <w:color w:val="0000FF"/>
          </w:rPr>
          <w:t>N 141</w:t>
        </w:r>
      </w:hyperlink>
      <w:r>
        <w:t>,</w:t>
      </w:r>
    </w:p>
    <w:p w:rsidR="00406E4E" w:rsidRDefault="00406E4E">
      <w:pPr>
        <w:pStyle w:val="ConsPlusNormal"/>
        <w:jc w:val="center"/>
      </w:pPr>
      <w:r>
        <w:t xml:space="preserve">от 25.04.2017 </w:t>
      </w:r>
      <w:hyperlink r:id="rId135" w:history="1">
        <w:r>
          <w:rPr>
            <w:color w:val="0000FF"/>
          </w:rPr>
          <w:t>N 313</w:t>
        </w:r>
      </w:hyperlink>
      <w:r>
        <w:t xml:space="preserve">, от 19.05.2017 </w:t>
      </w:r>
      <w:hyperlink r:id="rId136" w:history="1">
        <w:r>
          <w:rPr>
            <w:color w:val="0000FF"/>
          </w:rPr>
          <w:t>N 381</w:t>
        </w:r>
      </w:hyperlink>
      <w:r>
        <w:t xml:space="preserve">, от 20.07.2017 </w:t>
      </w:r>
      <w:hyperlink r:id="rId137" w:history="1">
        <w:r>
          <w:rPr>
            <w:color w:val="0000FF"/>
          </w:rPr>
          <w:t>N 559</w:t>
        </w:r>
      </w:hyperlink>
      <w:r>
        <w:t>,</w:t>
      </w:r>
    </w:p>
    <w:p w:rsidR="00406E4E" w:rsidRDefault="00406E4E">
      <w:pPr>
        <w:pStyle w:val="ConsPlusNormal"/>
        <w:jc w:val="center"/>
      </w:pPr>
      <w:r>
        <w:t xml:space="preserve">от 11.09.2017 </w:t>
      </w:r>
      <w:hyperlink r:id="rId138" w:history="1">
        <w:r>
          <w:rPr>
            <w:color w:val="0000FF"/>
          </w:rPr>
          <w:t>N 706</w:t>
        </w:r>
      </w:hyperlink>
      <w:r>
        <w:t xml:space="preserve">, от 16.10.2017 </w:t>
      </w:r>
      <w:hyperlink r:id="rId139" w:history="1">
        <w:r>
          <w:rPr>
            <w:color w:val="0000FF"/>
          </w:rPr>
          <w:t>N 832</w:t>
        </w:r>
      </w:hyperlink>
      <w:r>
        <w:t>)</w:t>
      </w:r>
    </w:p>
    <w:p w:rsidR="00406E4E" w:rsidRDefault="00406E4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2438"/>
        <w:gridCol w:w="1984"/>
        <w:gridCol w:w="1304"/>
        <w:gridCol w:w="1304"/>
        <w:gridCol w:w="2381"/>
        <w:gridCol w:w="709"/>
        <w:gridCol w:w="964"/>
        <w:gridCol w:w="1304"/>
        <w:gridCol w:w="1531"/>
      </w:tblGrid>
      <w:tr w:rsidR="00406E4E">
        <w:tc>
          <w:tcPr>
            <w:tcW w:w="113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38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Наименование задачи, основного мероприятия, подмероприятия, объекта. Место проведения/расположения (адрес)</w:t>
            </w:r>
          </w:p>
        </w:tc>
        <w:tc>
          <w:tcPr>
            <w:tcW w:w="198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054" w:type="dxa"/>
            <w:gridSpan w:val="3"/>
          </w:tcPr>
          <w:p w:rsidR="00406E4E" w:rsidRDefault="00406E4E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30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31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406E4E">
        <w:tc>
          <w:tcPr>
            <w:tcW w:w="1134" w:type="dxa"/>
            <w:vMerge/>
          </w:tcPr>
          <w:p w:rsidR="00406E4E" w:rsidRDefault="00406E4E"/>
        </w:tc>
        <w:tc>
          <w:tcPr>
            <w:tcW w:w="2438" w:type="dxa"/>
            <w:vMerge/>
          </w:tcPr>
          <w:p w:rsidR="00406E4E" w:rsidRDefault="00406E4E"/>
        </w:tc>
        <w:tc>
          <w:tcPr>
            <w:tcW w:w="1984" w:type="dxa"/>
            <w:vMerge/>
          </w:tcPr>
          <w:p w:rsidR="00406E4E" w:rsidRDefault="00406E4E"/>
        </w:tc>
        <w:tc>
          <w:tcPr>
            <w:tcW w:w="1304" w:type="dxa"/>
            <w:vMerge/>
          </w:tcPr>
          <w:p w:rsidR="00406E4E" w:rsidRDefault="00406E4E"/>
        </w:tc>
        <w:tc>
          <w:tcPr>
            <w:tcW w:w="1304" w:type="dxa"/>
            <w:vMerge/>
          </w:tcPr>
          <w:p w:rsidR="00406E4E" w:rsidRDefault="00406E4E"/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04" w:type="dxa"/>
            <w:vMerge/>
          </w:tcPr>
          <w:p w:rsidR="00406E4E" w:rsidRDefault="00406E4E"/>
        </w:tc>
        <w:tc>
          <w:tcPr>
            <w:tcW w:w="1531" w:type="dxa"/>
            <w:vMerge/>
          </w:tcPr>
          <w:p w:rsidR="00406E4E" w:rsidRDefault="00406E4E"/>
        </w:tc>
      </w:tr>
      <w:tr w:rsidR="00406E4E">
        <w:tc>
          <w:tcPr>
            <w:tcW w:w="1134" w:type="dxa"/>
          </w:tcPr>
          <w:p w:rsidR="00406E4E" w:rsidRDefault="00406E4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406E4E" w:rsidRDefault="00406E4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10</w:t>
            </w:r>
          </w:p>
        </w:tc>
      </w:tr>
      <w:tr w:rsidR="00406E4E">
        <w:tc>
          <w:tcPr>
            <w:tcW w:w="1134" w:type="dxa"/>
          </w:tcPr>
          <w:p w:rsidR="00406E4E" w:rsidRDefault="00406E4E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3919" w:type="dxa"/>
            <w:gridSpan w:val="9"/>
          </w:tcPr>
          <w:p w:rsidR="00406E4E" w:rsidRDefault="00406E4E">
            <w:pPr>
              <w:pStyle w:val="ConsPlusNormal"/>
            </w:pPr>
            <w:r>
              <w:t>Задача. Обеспечение регулярного получения услуги дошкольного образования в муниципальных дошкольных образовательных организациях как гарантия обеспечения ее качества</w:t>
            </w:r>
          </w:p>
        </w:tc>
      </w:tr>
      <w:tr w:rsidR="00406E4E">
        <w:tc>
          <w:tcPr>
            <w:tcW w:w="1134" w:type="dxa"/>
          </w:tcPr>
          <w:p w:rsidR="00406E4E" w:rsidRDefault="00406E4E">
            <w:pPr>
              <w:pStyle w:val="ConsPlusNormal"/>
              <w:jc w:val="center"/>
              <w:outlineLvl w:val="3"/>
            </w:pPr>
            <w:r>
              <w:lastRenderedPageBreak/>
              <w:t>1.1.1.1</w:t>
            </w:r>
          </w:p>
        </w:tc>
        <w:tc>
          <w:tcPr>
            <w:tcW w:w="13919" w:type="dxa"/>
            <w:gridSpan w:val="9"/>
          </w:tcPr>
          <w:p w:rsidR="00406E4E" w:rsidRDefault="00406E4E">
            <w:pPr>
              <w:pStyle w:val="ConsPlusNormal"/>
            </w:pPr>
            <w:r>
              <w:t>Оказание услуг по присмотру и уходу, реализации основных общеобразовательных программ дошкольного образования</w:t>
            </w:r>
          </w:p>
        </w:tc>
      </w:tr>
      <w:tr w:rsidR="00406E4E">
        <w:tc>
          <w:tcPr>
            <w:tcW w:w="1134" w:type="dxa"/>
          </w:tcPr>
          <w:p w:rsidR="00406E4E" w:rsidRDefault="00406E4E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3919" w:type="dxa"/>
            <w:gridSpan w:val="9"/>
          </w:tcPr>
          <w:p w:rsidR="00406E4E" w:rsidRDefault="00406E4E">
            <w:pPr>
              <w:pStyle w:val="ConsPlusNormal"/>
            </w:pPr>
            <w:r>
              <w:t>Оказание услуг дошкольного образования в рамках полномочий города Перми</w:t>
            </w:r>
          </w:p>
        </w:tc>
      </w:tr>
      <w:tr w:rsidR="00406E4E">
        <w:tc>
          <w:tcPr>
            <w:tcW w:w="113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Организация деятельности муниципальных дошкольных образовательных учреждений, подведомственных ДО, по оказанию услуг дошкольного образования в рамках полномочий города Перми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муниципальные дошкольные образовательные учреждения, реализующие образовательные программы дошкольного образования, подведомственные ДО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детей, получающих услугу по реализации основных общеобразовательных программ дошкольного образования в группе кратковременного пребывания для детей в возрасте от 1 года до 3 лет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521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13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438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услуг дошкольного образования детей по реализации основных общеобразовательных программ дошкольного образования в группе кратковременного пребывания для детей в возрасте от 1 года до 3 лет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521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3862,047</w:t>
            </w:r>
          </w:p>
        </w:tc>
      </w:tr>
      <w:tr w:rsidR="00406E4E">
        <w:tc>
          <w:tcPr>
            <w:tcW w:w="113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438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 xml:space="preserve">количество детей, получающих услугу по реализации основных общеобразовательных программ дошкольного образования в группе полного дня для детей </w:t>
            </w:r>
            <w:r>
              <w:lastRenderedPageBreak/>
              <w:t>в возрасте от 1 года до 3 лет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2268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13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438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услуг дошкольного образования детей по реализации основных общеобразовательных программ дошкольного образования в группе полного дня для детей в возрасте от 1 года до 3 лет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2268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27808,181</w:t>
            </w:r>
          </w:p>
        </w:tc>
      </w:tr>
      <w:tr w:rsidR="00406E4E">
        <w:tc>
          <w:tcPr>
            <w:tcW w:w="113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438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детей, получающих услугу по реализации основных общеобразовательных программ дошкольного образования в группе кратковременного пребывания для детей в возрасте от 3 лет до 8 лет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1744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13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438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 xml:space="preserve">количество услуг дошкольного образования детей по реализации основных общеобразовательных программ дошкольного образования в группе кратковременного пребывания для детей </w:t>
            </w:r>
            <w:r>
              <w:lastRenderedPageBreak/>
              <w:t>в возрасте от 3 лет до 8 лет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1744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12204,157</w:t>
            </w:r>
          </w:p>
        </w:tc>
      </w:tr>
      <w:tr w:rsidR="00406E4E">
        <w:tc>
          <w:tcPr>
            <w:tcW w:w="113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438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детей, получающих услугу по реализации основных общеобразовательных программ дошкольного образования в группе полного дня для детей в возрасте от 3 лет до 8 лет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52536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13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438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услуг дошкольного образования детей по реализации основных общеобразовательных программ дошкольного образования в группе полного дня для детей в возрасте от 3 лет до 8 лет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52536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577705,466</w:t>
            </w:r>
          </w:p>
        </w:tc>
      </w:tr>
      <w:tr w:rsidR="00406E4E">
        <w:tc>
          <w:tcPr>
            <w:tcW w:w="113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438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 xml:space="preserve">количество детей, получающих услугу по реализации основных общеобразовательных программ дошкольного образования, обучающихся с ограниченными возможностями здоровья в возрасте от </w:t>
            </w:r>
            <w:r>
              <w:lastRenderedPageBreak/>
              <w:t>3 лет до 8 лет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2457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13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438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услуг дошкольного образования детей по реализации основных общеобразовательных программ дошкольного образования, обучающихся с ограниченными возможностями здоровья в возрасте от 3 лет до 8 лет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2457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27355,266</w:t>
            </w:r>
          </w:p>
        </w:tc>
      </w:tr>
      <w:tr w:rsidR="00406E4E">
        <w:tc>
          <w:tcPr>
            <w:tcW w:w="113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438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детей, получающих услугу по присмотру и уходу в группе кратковременного пребывания для детей в возрасте от 1 года до 3 лет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521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13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438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услуг дошкольного образования детей по присмотру и уходу в группе кратковременного пребывания для детей в возрасте от 1 года до 3 лет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521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1326,524</w:t>
            </w:r>
          </w:p>
        </w:tc>
      </w:tr>
      <w:tr w:rsidR="00406E4E">
        <w:tc>
          <w:tcPr>
            <w:tcW w:w="113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438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детей, получающих услугу по присмотру и уходу в группе полного дня для детей в возрасте от 1 года до 3 лет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2268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13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438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услуг дошкольного образования детей по присмотру и уходу в группе полного дня для детей в возрасте от 1 года до 3 лет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2268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20951,017</w:t>
            </w:r>
          </w:p>
        </w:tc>
      </w:tr>
      <w:tr w:rsidR="00406E4E">
        <w:tc>
          <w:tcPr>
            <w:tcW w:w="113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438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детей, получающих услугу по присмотру и уходу в группе кратковременного пребывания для детей в возрасте от 3 лет до 8 лет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1744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13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438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услуг дошкольного образования детей по присмотру и уходу в группе кратковременного пребывания для детей в возрасте от 3 лет до 8 лет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1744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4227,077</w:t>
            </w:r>
          </w:p>
        </w:tc>
      </w:tr>
      <w:tr w:rsidR="00406E4E">
        <w:tc>
          <w:tcPr>
            <w:tcW w:w="113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438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детей, получающих услугу по присмотру и уходу в группе полного дня для детей в возрасте от 3 лет до 8 лет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54683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13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438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услуг дошкольного образования детей по присмотру и уходу в группе полного дня для детей в возрасте от 3 лет до 8 лет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54683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466691,501</w:t>
            </w:r>
          </w:p>
        </w:tc>
      </w:tr>
      <w:tr w:rsidR="00406E4E">
        <w:tc>
          <w:tcPr>
            <w:tcW w:w="113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438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детей, получающих услугу по присмотру и уходу в группе полного дня для детей с туберкулезной интоксикацией в возрасте от 3 лет до 8 лет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13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438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услуг дошкольного образования детей по присмотру и уходу в группе полного дня для детей с туберкулезной интоксикацией в возрасте от 3 лет до 8 лет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11673,159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053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(п. 1.1.1.1.1.1 в ред. </w:t>
            </w:r>
            <w:hyperlink r:id="rId1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16.10.2017 N 832)</w:t>
            </w:r>
          </w:p>
        </w:tc>
      </w:tr>
      <w:tr w:rsidR="00406E4E">
        <w:tc>
          <w:tcPr>
            <w:tcW w:w="113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Организация деятельности муниципальных общеобразовательных учреждений, подведомственных ДО, по оказанию услуг дошкольного образования в рамках полномочий города Перми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муниципальные общеобразовательные учреждения, реализующие образовательные программы дошкольного образования, подведомственные ДО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детей, получающих услугу по реализации основных общеобразовательных программ дошкольного образования в группе кратковременного пребывания для детей в возрасте от 3 лет до 8 лет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13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438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услуг дошкольного образования детей по реализации основных общеобразовательных программ дошкольного образования в группе кратковременного пребывания для детей в возрасте от 3 лет до 8 лет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90,584</w:t>
            </w:r>
          </w:p>
        </w:tc>
      </w:tr>
      <w:tr w:rsidR="00406E4E">
        <w:tc>
          <w:tcPr>
            <w:tcW w:w="113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438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детей, получающих услугу по реализации основных общеобразовательных программ дошкольного образования в группе полного дня для детей в возрасте от 3 лет до 8 лет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771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13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438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услуг дошкольного образования детей по реализации основных общеобразовательных программ дошкольного образования в группе полного дня для детей в возрасте от 3 до 8 лет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771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4551,791</w:t>
            </w:r>
          </w:p>
        </w:tc>
      </w:tr>
      <w:tr w:rsidR="00406E4E">
        <w:tc>
          <w:tcPr>
            <w:tcW w:w="113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438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детей, получающих услугу по реализации основных общеобразовательных программ дошкольного образования, обучающихся с ограниченными возможностями здоровья в возрасте от 3 лет до 8 лет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13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438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услуг дошкольного образования детей по реализации основных общеобразовательных программ дошкольного образования, обучающихся с ограниченными возможностями здоровья в возрасте от 3 лет до 8 лет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169,430</w:t>
            </w:r>
          </w:p>
        </w:tc>
      </w:tr>
      <w:tr w:rsidR="00406E4E">
        <w:tc>
          <w:tcPr>
            <w:tcW w:w="113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438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детей, получающих услугу по присмотру и уходу в группе кратковременного пребывания для детей в возрасте от 3 лет до 8 лет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13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438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услуг дошкольного образования детей по присмотру и уходу в группе кратковременного пребывания для детей в возрасте от 3 лет до 8 лет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128,917</w:t>
            </w:r>
          </w:p>
        </w:tc>
      </w:tr>
      <w:tr w:rsidR="00406E4E">
        <w:tc>
          <w:tcPr>
            <w:tcW w:w="113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438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детей, получающих услугу по присмотру и уходу в группе полного дня для детей в возрасте от 3 лет до 8 лет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775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13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438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услуг дошкольного образования детей по присмотру и уходу в группе полного дня для детей в возрасте от 3 лет до 8 лет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775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5839,437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053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(п. 1.1.1.1.1.2 в ред. </w:t>
            </w:r>
            <w:hyperlink r:id="rId1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16.10.2017 N 832)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2218" w:type="dxa"/>
            <w:gridSpan w:val="8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1164584,554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053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1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16.10.2017 N 832)</w:t>
            </w:r>
          </w:p>
        </w:tc>
      </w:tr>
      <w:tr w:rsidR="00406E4E">
        <w:tc>
          <w:tcPr>
            <w:tcW w:w="1134" w:type="dxa"/>
          </w:tcPr>
          <w:p w:rsidR="00406E4E" w:rsidRDefault="00406E4E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3919" w:type="dxa"/>
            <w:gridSpan w:val="9"/>
          </w:tcPr>
          <w:p w:rsidR="00406E4E" w:rsidRDefault="00406E4E">
            <w:pPr>
              <w:pStyle w:val="ConsPlusNormal"/>
            </w:pPr>
            <w:r>
              <w:t>Целевые субсидии организациям дошкольного образования на аренду имущественных комплексов</w:t>
            </w:r>
          </w:p>
        </w:tc>
      </w:tr>
      <w:tr w:rsidR="00406E4E">
        <w:tc>
          <w:tcPr>
            <w:tcW w:w="1134" w:type="dxa"/>
          </w:tcPr>
          <w:p w:rsidR="00406E4E" w:rsidRDefault="00406E4E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438" w:type="dxa"/>
          </w:tcPr>
          <w:p w:rsidR="00406E4E" w:rsidRDefault="00406E4E">
            <w:pPr>
              <w:pStyle w:val="ConsPlusNormal"/>
            </w:pPr>
            <w:r>
              <w:t>Предоставление целевых субсидий организациям дошкольного образования на аренду имущественных комплексов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муниципальные образовательные учреждения, реализующие образовательные программы дошкольного образования, подведомственные ДО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зданий, арендуемых для муниципальных дошкольных образовательных учреждений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43295,800</w:t>
            </w:r>
          </w:p>
        </w:tc>
      </w:tr>
      <w:tr w:rsidR="00406E4E">
        <w:tc>
          <w:tcPr>
            <w:tcW w:w="12218" w:type="dxa"/>
            <w:gridSpan w:val="8"/>
          </w:tcPr>
          <w:p w:rsidR="00406E4E" w:rsidRDefault="00406E4E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43295,800</w:t>
            </w:r>
          </w:p>
        </w:tc>
      </w:tr>
      <w:tr w:rsidR="00406E4E">
        <w:tc>
          <w:tcPr>
            <w:tcW w:w="1134" w:type="dxa"/>
          </w:tcPr>
          <w:p w:rsidR="00406E4E" w:rsidRDefault="00406E4E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13919" w:type="dxa"/>
            <w:gridSpan w:val="9"/>
          </w:tcPr>
          <w:p w:rsidR="00406E4E" w:rsidRDefault="00406E4E">
            <w:pPr>
              <w:pStyle w:val="ConsPlusNormal"/>
            </w:pPr>
            <w:r>
              <w:t>Целевые субсидии организациям дошкольного образования на оплату взносов на капитальный ремонт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438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Предоставление целевых субсидий организациям дошкольного образования на оплату взносов на капитальный ремонт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 xml:space="preserve">муниципальные образовательные учреждения, реализующие образовательные программы дошкольного образования, </w:t>
            </w:r>
            <w:r>
              <w:lastRenderedPageBreak/>
              <w:t>подведомственные ДО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01.01.2017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учреждений общей площадью 1710,4 кв. м, перечисливших взносы в фонд капитального ремонта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169,946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053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(п. 1.1.1.1.3.1 в ред. </w:t>
            </w:r>
            <w:hyperlink r:id="rId14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19.05.2017 N 381)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2218" w:type="dxa"/>
            <w:gridSpan w:val="8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169,946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053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1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19.05.2017 N 381)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13919" w:type="dxa"/>
            <w:gridSpan w:val="9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Целевая субсидия на реализацию мероприятий, связанных с подготовкой к открытию муниципального автономного дошкольного образовательного учреждения "Конструктор успеха" г. Перми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053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(введен </w:t>
            </w:r>
            <w:hyperlink r:id="rId14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c>
          <w:tcPr>
            <w:tcW w:w="1134" w:type="dxa"/>
          </w:tcPr>
          <w:p w:rsidR="00406E4E" w:rsidRDefault="00406E4E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438" w:type="dxa"/>
          </w:tcPr>
          <w:p w:rsidR="00406E4E" w:rsidRDefault="00406E4E">
            <w:pPr>
              <w:pStyle w:val="ConsPlusNormal"/>
            </w:pPr>
            <w:r>
              <w:t>Предоставление целевой субсидии на реализацию мероприятий, связанных с подготовкой к открытию муниципального автономного дошкольного образовательного учреждения "Конструктор успеха" г. Перми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муниципальное автономное дошкольное образовательное учреждение "Конструктор успеха" г. Перми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17.02.2017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учреждений, в которых реализуются мероприятия, связанные с подготовкой к открытию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1175,682</w:t>
            </w:r>
          </w:p>
        </w:tc>
      </w:tr>
      <w:tr w:rsidR="00406E4E">
        <w:tc>
          <w:tcPr>
            <w:tcW w:w="12218" w:type="dxa"/>
            <w:gridSpan w:val="8"/>
          </w:tcPr>
          <w:p w:rsidR="00406E4E" w:rsidRDefault="00406E4E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1175,682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2218" w:type="dxa"/>
            <w:gridSpan w:val="8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lastRenderedPageBreak/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1209225,982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053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14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16.10.2017 N 832)</w:t>
            </w:r>
          </w:p>
        </w:tc>
      </w:tr>
      <w:tr w:rsidR="00406E4E">
        <w:tc>
          <w:tcPr>
            <w:tcW w:w="1134" w:type="dxa"/>
          </w:tcPr>
          <w:p w:rsidR="00406E4E" w:rsidRDefault="00406E4E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3919" w:type="dxa"/>
            <w:gridSpan w:val="9"/>
          </w:tcPr>
          <w:p w:rsidR="00406E4E" w:rsidRDefault="00406E4E">
            <w:pPr>
              <w:pStyle w:val="ConsPlusNormal"/>
            </w:pPr>
            <w:r>
              <w:t>Предоставление дошкольного образования в дошкольных образовательных организациях</w:t>
            </w:r>
          </w:p>
        </w:tc>
      </w:tr>
      <w:tr w:rsidR="00406E4E">
        <w:tc>
          <w:tcPr>
            <w:tcW w:w="1134" w:type="dxa"/>
          </w:tcPr>
          <w:p w:rsidR="00406E4E" w:rsidRDefault="00406E4E">
            <w:pPr>
              <w:pStyle w:val="ConsPlusNormal"/>
              <w:jc w:val="center"/>
              <w:outlineLvl w:val="4"/>
            </w:pPr>
            <w:r>
              <w:t>1.1.1.2.1</w:t>
            </w:r>
          </w:p>
        </w:tc>
        <w:tc>
          <w:tcPr>
            <w:tcW w:w="13919" w:type="dxa"/>
            <w:gridSpan w:val="9"/>
          </w:tcPr>
          <w:p w:rsidR="00406E4E" w:rsidRDefault="00406E4E">
            <w:pPr>
              <w:pStyle w:val="ConsPlusNormal"/>
            </w:pPr>
            <w:r>
              <w:t>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</w:t>
            </w:r>
          </w:p>
        </w:tc>
      </w:tr>
      <w:tr w:rsidR="00406E4E">
        <w:tc>
          <w:tcPr>
            <w:tcW w:w="113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Организация предоставления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муниципальные образовательные учреждения, реализующие образовательные программы дошкольного образования, подведомственные ДО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детей, получающих услугу по реализации основных общеобразовательных программ дошкольного образования в группе кратковременного пребывания для детей в возрасте от 1 года до 3 лет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521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27732,564</w:t>
            </w:r>
          </w:p>
        </w:tc>
      </w:tr>
      <w:tr w:rsidR="00406E4E">
        <w:tc>
          <w:tcPr>
            <w:tcW w:w="113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438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детей, получающих услугу по реализации основных общеобразовательных программ дошкольного образования в группе полного дня для детей в возрасте от 1 года до 3 лет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2268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169407,217</w:t>
            </w:r>
          </w:p>
        </w:tc>
      </w:tr>
      <w:tr w:rsidR="00406E4E">
        <w:tc>
          <w:tcPr>
            <w:tcW w:w="113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438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 xml:space="preserve">количество детей с ограниченными возможностями </w:t>
            </w:r>
            <w:r>
              <w:lastRenderedPageBreak/>
              <w:t>здоровья в возрасте от 3 лет до 8 лет, получающих услугу по реализации основных общеобразовательных программ дошкольного образования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2149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231560,954</w:t>
            </w:r>
          </w:p>
        </w:tc>
      </w:tr>
      <w:tr w:rsidR="00406E4E">
        <w:tc>
          <w:tcPr>
            <w:tcW w:w="113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438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детей, получающих услугу по реализации основных общеобразовательных программ дошкольного образования в группе кратковременного пребывания для детей в возрасте от 3 лет до 8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1744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61414,406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13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438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детей, получающих услугу по реализации основных общеобразовательных программ дошкольного образования в группе полного дня для детей в возрасте от 3 лет до 8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52844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2710248,859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053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1.1.1.2.1.1 в ред. </w:t>
            </w:r>
            <w:hyperlink r:id="rId14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2218" w:type="dxa"/>
            <w:gridSpan w:val="8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3200364,000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053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14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  <w:outlineLvl w:val="4"/>
            </w:pPr>
            <w:r>
              <w:lastRenderedPageBreak/>
              <w:t>1.1.1.2.2</w:t>
            </w:r>
          </w:p>
        </w:tc>
        <w:tc>
          <w:tcPr>
            <w:tcW w:w="13919" w:type="dxa"/>
            <w:gridSpan w:val="9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Обеспечение воспитания и обучения детей-инвалидов в образовательных организациях, реализующих образовательные программы дошкольного образования, и на дому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053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1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c>
          <w:tcPr>
            <w:tcW w:w="113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1.1.1.2.2.1</w:t>
            </w:r>
          </w:p>
        </w:tc>
        <w:tc>
          <w:tcPr>
            <w:tcW w:w="2438" w:type="dxa"/>
            <w:vMerge w:val="restart"/>
          </w:tcPr>
          <w:p w:rsidR="00406E4E" w:rsidRDefault="00406E4E">
            <w:pPr>
              <w:pStyle w:val="ConsPlusNormal"/>
            </w:pPr>
            <w:r>
              <w:t>Организация предоставления образовательной услуги детям-инвалидам</w:t>
            </w:r>
          </w:p>
        </w:tc>
        <w:tc>
          <w:tcPr>
            <w:tcW w:w="198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ДО, муниципальные образовательные учреждения, реализующие образовательные программы дошкольного образования, подведомственные ДО</w:t>
            </w:r>
          </w:p>
        </w:tc>
        <w:tc>
          <w:tcPr>
            <w:tcW w:w="130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детей-инвалидов, получающих образовательную услугу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533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10137,000</w:t>
            </w:r>
          </w:p>
        </w:tc>
      </w:tr>
      <w:tr w:rsidR="00406E4E">
        <w:tc>
          <w:tcPr>
            <w:tcW w:w="1134" w:type="dxa"/>
            <w:vMerge/>
          </w:tcPr>
          <w:p w:rsidR="00406E4E" w:rsidRDefault="00406E4E"/>
        </w:tc>
        <w:tc>
          <w:tcPr>
            <w:tcW w:w="2438" w:type="dxa"/>
            <w:vMerge/>
          </w:tcPr>
          <w:p w:rsidR="00406E4E" w:rsidRDefault="00406E4E"/>
        </w:tc>
        <w:tc>
          <w:tcPr>
            <w:tcW w:w="1984" w:type="dxa"/>
            <w:vMerge/>
          </w:tcPr>
          <w:p w:rsidR="00406E4E" w:rsidRDefault="00406E4E"/>
        </w:tc>
        <w:tc>
          <w:tcPr>
            <w:tcW w:w="1304" w:type="dxa"/>
            <w:vMerge/>
          </w:tcPr>
          <w:p w:rsidR="00406E4E" w:rsidRDefault="00406E4E"/>
        </w:tc>
        <w:tc>
          <w:tcPr>
            <w:tcW w:w="1304" w:type="dxa"/>
            <w:vMerge/>
          </w:tcPr>
          <w:p w:rsidR="00406E4E" w:rsidRDefault="00406E4E"/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получателей, по которым администрируются расходы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533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56,100</w:t>
            </w:r>
          </w:p>
        </w:tc>
      </w:tr>
      <w:tr w:rsidR="00406E4E">
        <w:tc>
          <w:tcPr>
            <w:tcW w:w="12218" w:type="dxa"/>
            <w:gridSpan w:val="8"/>
          </w:tcPr>
          <w:p w:rsidR="00406E4E" w:rsidRDefault="00406E4E">
            <w:pPr>
              <w:pStyle w:val="ConsPlusNormal"/>
            </w:pPr>
            <w:r>
              <w:t>Итого по мероприятию 1.1.1.2.2,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10193,100</w:t>
            </w:r>
          </w:p>
        </w:tc>
      </w:tr>
      <w:tr w:rsidR="00406E4E">
        <w:tc>
          <w:tcPr>
            <w:tcW w:w="1134" w:type="dxa"/>
          </w:tcPr>
          <w:p w:rsidR="00406E4E" w:rsidRDefault="00406E4E">
            <w:pPr>
              <w:pStyle w:val="ConsPlusNormal"/>
              <w:jc w:val="center"/>
              <w:outlineLvl w:val="4"/>
            </w:pPr>
            <w:r>
              <w:t>1.1.1.2.3</w:t>
            </w:r>
          </w:p>
        </w:tc>
        <w:tc>
          <w:tcPr>
            <w:tcW w:w="13919" w:type="dxa"/>
            <w:gridSpan w:val="9"/>
          </w:tcPr>
          <w:p w:rsidR="00406E4E" w:rsidRDefault="00406E4E">
            <w:pPr>
              <w:pStyle w:val="ConsPlusNormal"/>
            </w:pPr>
            <w:r>
              <w:t>Предоставление выплаты компенсации части родительской платы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</w:tr>
      <w:tr w:rsidR="00406E4E">
        <w:tc>
          <w:tcPr>
            <w:tcW w:w="113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1.1.1.2.3.1</w:t>
            </w:r>
          </w:p>
        </w:tc>
        <w:tc>
          <w:tcPr>
            <w:tcW w:w="2438" w:type="dxa"/>
            <w:vMerge w:val="restart"/>
          </w:tcPr>
          <w:p w:rsidR="00406E4E" w:rsidRDefault="00406E4E">
            <w:pPr>
              <w:pStyle w:val="ConsPlusNormal"/>
            </w:pPr>
            <w:r>
              <w:t xml:space="preserve">Организация выплат компенсации части родительской платы за содержание ребенка в муниципальных образовательных учреждениях, реализующих образовательную программу дошкольного </w:t>
            </w:r>
            <w:r>
              <w:lastRenderedPageBreak/>
              <w:t>образования и администрирование выплат</w:t>
            </w:r>
          </w:p>
        </w:tc>
        <w:tc>
          <w:tcPr>
            <w:tcW w:w="198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ДО, муниципальные образовательные учреждения, реализующие образовательные программы дошкольного образования, подведомственные ДО</w:t>
            </w:r>
          </w:p>
        </w:tc>
        <w:tc>
          <w:tcPr>
            <w:tcW w:w="130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 xml:space="preserve">количество получателей компенсации части родительской платы за содержание ребенка в муниципальных образовательных учреждениях, реализующих образовательную программу </w:t>
            </w:r>
            <w:r>
              <w:lastRenderedPageBreak/>
              <w:t>дошкольного образования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54931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144135,600</w:t>
            </w:r>
          </w:p>
        </w:tc>
      </w:tr>
      <w:tr w:rsidR="00406E4E">
        <w:tc>
          <w:tcPr>
            <w:tcW w:w="1134" w:type="dxa"/>
            <w:vMerge/>
          </w:tcPr>
          <w:p w:rsidR="00406E4E" w:rsidRDefault="00406E4E"/>
        </w:tc>
        <w:tc>
          <w:tcPr>
            <w:tcW w:w="2438" w:type="dxa"/>
            <w:vMerge/>
          </w:tcPr>
          <w:p w:rsidR="00406E4E" w:rsidRDefault="00406E4E"/>
        </w:tc>
        <w:tc>
          <w:tcPr>
            <w:tcW w:w="1984" w:type="dxa"/>
            <w:vMerge/>
          </w:tcPr>
          <w:p w:rsidR="00406E4E" w:rsidRDefault="00406E4E"/>
        </w:tc>
        <w:tc>
          <w:tcPr>
            <w:tcW w:w="1304" w:type="dxa"/>
            <w:vMerge/>
          </w:tcPr>
          <w:p w:rsidR="00406E4E" w:rsidRDefault="00406E4E"/>
        </w:tc>
        <w:tc>
          <w:tcPr>
            <w:tcW w:w="1304" w:type="dxa"/>
            <w:vMerge/>
          </w:tcPr>
          <w:p w:rsidR="00406E4E" w:rsidRDefault="00406E4E"/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получателей, по которым администрируются расходы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54931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5175,100</w:t>
            </w:r>
          </w:p>
        </w:tc>
      </w:tr>
      <w:tr w:rsidR="00406E4E">
        <w:tc>
          <w:tcPr>
            <w:tcW w:w="12218" w:type="dxa"/>
            <w:gridSpan w:val="8"/>
          </w:tcPr>
          <w:p w:rsidR="00406E4E" w:rsidRDefault="00406E4E">
            <w:pPr>
              <w:pStyle w:val="ConsPlusNormal"/>
            </w:pPr>
            <w:r>
              <w:t>Итого по мероприятию 1.1.1.2.3,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149310,700</w:t>
            </w:r>
          </w:p>
        </w:tc>
      </w:tr>
      <w:tr w:rsidR="00406E4E">
        <w:tc>
          <w:tcPr>
            <w:tcW w:w="1134" w:type="dxa"/>
          </w:tcPr>
          <w:p w:rsidR="00406E4E" w:rsidRDefault="00406E4E">
            <w:pPr>
              <w:pStyle w:val="ConsPlusNormal"/>
              <w:jc w:val="center"/>
              <w:outlineLvl w:val="4"/>
            </w:pPr>
            <w:r>
              <w:t>1.1.1.2.4</w:t>
            </w:r>
          </w:p>
        </w:tc>
        <w:tc>
          <w:tcPr>
            <w:tcW w:w="13919" w:type="dxa"/>
            <w:gridSpan w:val="9"/>
          </w:tcPr>
          <w:p w:rsidR="00406E4E" w:rsidRDefault="00406E4E">
            <w:pPr>
              <w:pStyle w:val="ConsPlusNormal"/>
            </w:pPr>
            <w:r>
              <w:t>Предоставление мер социальной поддержки педагогическим работникам образовательных организаций</w:t>
            </w:r>
          </w:p>
        </w:tc>
      </w:tr>
      <w:tr w:rsidR="00406E4E">
        <w:tc>
          <w:tcPr>
            <w:tcW w:w="113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1.1.1.2.4.1</w:t>
            </w:r>
          </w:p>
        </w:tc>
        <w:tc>
          <w:tcPr>
            <w:tcW w:w="2438" w:type="dxa"/>
            <w:vMerge w:val="restart"/>
          </w:tcPr>
          <w:p w:rsidR="00406E4E" w:rsidRDefault="00406E4E">
            <w:pPr>
              <w:pStyle w:val="ConsPlusNormal"/>
            </w:pPr>
            <w:r>
              <w:t>Организация предоставления мер социальной поддержки педагогическим работникам муниципальных образовательных организаций</w:t>
            </w:r>
          </w:p>
        </w:tc>
        <w:tc>
          <w:tcPr>
            <w:tcW w:w="198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ДО, муниципальные образовательные учреждения, реализующие образовательные программы дошкольного образования, подведомственные ДО</w:t>
            </w:r>
          </w:p>
        </w:tc>
        <w:tc>
          <w:tcPr>
            <w:tcW w:w="130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педагогических работников, получающих меры социальной поддержки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1057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41412,300</w:t>
            </w:r>
          </w:p>
        </w:tc>
      </w:tr>
      <w:tr w:rsidR="00406E4E">
        <w:tc>
          <w:tcPr>
            <w:tcW w:w="1134" w:type="dxa"/>
            <w:vMerge/>
          </w:tcPr>
          <w:p w:rsidR="00406E4E" w:rsidRDefault="00406E4E"/>
        </w:tc>
        <w:tc>
          <w:tcPr>
            <w:tcW w:w="2438" w:type="dxa"/>
            <w:vMerge/>
          </w:tcPr>
          <w:p w:rsidR="00406E4E" w:rsidRDefault="00406E4E"/>
        </w:tc>
        <w:tc>
          <w:tcPr>
            <w:tcW w:w="1984" w:type="dxa"/>
            <w:vMerge/>
          </w:tcPr>
          <w:p w:rsidR="00406E4E" w:rsidRDefault="00406E4E"/>
        </w:tc>
        <w:tc>
          <w:tcPr>
            <w:tcW w:w="1304" w:type="dxa"/>
            <w:vMerge/>
          </w:tcPr>
          <w:p w:rsidR="00406E4E" w:rsidRDefault="00406E4E"/>
        </w:tc>
        <w:tc>
          <w:tcPr>
            <w:tcW w:w="1304" w:type="dxa"/>
            <w:vMerge/>
          </w:tcPr>
          <w:p w:rsidR="00406E4E" w:rsidRDefault="00406E4E"/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получателей, по которым администрируются расходы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1057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621,200</w:t>
            </w:r>
          </w:p>
        </w:tc>
      </w:tr>
      <w:tr w:rsidR="00406E4E">
        <w:tc>
          <w:tcPr>
            <w:tcW w:w="12218" w:type="dxa"/>
            <w:gridSpan w:val="8"/>
          </w:tcPr>
          <w:p w:rsidR="00406E4E" w:rsidRDefault="00406E4E">
            <w:pPr>
              <w:pStyle w:val="ConsPlusNormal"/>
            </w:pPr>
            <w:r>
              <w:t>Итого по мероприятию 1.1.1.2.4,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42033,500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2218" w:type="dxa"/>
            <w:gridSpan w:val="8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3401901,300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053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5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c>
          <w:tcPr>
            <w:tcW w:w="12218" w:type="dxa"/>
            <w:gridSpan w:val="8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</w:pP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4611127,282</w:t>
            </w:r>
          </w:p>
        </w:tc>
      </w:tr>
      <w:tr w:rsidR="00406E4E">
        <w:tc>
          <w:tcPr>
            <w:tcW w:w="12218" w:type="dxa"/>
            <w:gridSpan w:val="8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1209225,982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2218" w:type="dxa"/>
            <w:gridSpan w:val="8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3401901,300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053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1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16.10.2017 N 832)</w:t>
            </w:r>
          </w:p>
        </w:tc>
      </w:tr>
      <w:tr w:rsidR="00406E4E">
        <w:tc>
          <w:tcPr>
            <w:tcW w:w="12218" w:type="dxa"/>
            <w:gridSpan w:val="8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</w:pP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4611127,282</w:t>
            </w:r>
          </w:p>
        </w:tc>
      </w:tr>
      <w:tr w:rsidR="00406E4E">
        <w:tc>
          <w:tcPr>
            <w:tcW w:w="12218" w:type="dxa"/>
            <w:gridSpan w:val="8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1209225,982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2218" w:type="dxa"/>
            <w:gridSpan w:val="8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3401901,300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053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1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16.10.2017 N 832)</w:t>
            </w:r>
          </w:p>
        </w:tc>
      </w:tr>
    </w:tbl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right"/>
        <w:outlineLvl w:val="1"/>
      </w:pPr>
      <w:r>
        <w:t>Приложение 2</w:t>
      </w:r>
    </w:p>
    <w:p w:rsidR="00406E4E" w:rsidRDefault="00406E4E">
      <w:pPr>
        <w:pStyle w:val="ConsPlusNormal"/>
        <w:jc w:val="right"/>
      </w:pPr>
      <w:r>
        <w:t>к муниципальной программе</w:t>
      </w:r>
    </w:p>
    <w:p w:rsidR="00406E4E" w:rsidRDefault="00406E4E">
      <w:pPr>
        <w:pStyle w:val="ConsPlusNormal"/>
        <w:jc w:val="right"/>
      </w:pPr>
      <w:r>
        <w:t>"Обеспечение доступности качественного</w:t>
      </w:r>
    </w:p>
    <w:p w:rsidR="00406E4E" w:rsidRDefault="00406E4E">
      <w:pPr>
        <w:pStyle w:val="ConsPlusNormal"/>
        <w:jc w:val="right"/>
      </w:pPr>
      <w:r>
        <w:t>предоставления услуг в сфере</w:t>
      </w:r>
    </w:p>
    <w:p w:rsidR="00406E4E" w:rsidRDefault="00406E4E">
      <w:pPr>
        <w:pStyle w:val="ConsPlusNormal"/>
        <w:jc w:val="right"/>
      </w:pPr>
      <w:r>
        <w:t>образования в городе Перми"</w:t>
      </w: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center"/>
      </w:pPr>
      <w:r>
        <w:t>ПЛАН-ГРАФИК</w:t>
      </w:r>
    </w:p>
    <w:p w:rsidR="00406E4E" w:rsidRDefault="00406E4E">
      <w:pPr>
        <w:pStyle w:val="ConsPlusNormal"/>
        <w:jc w:val="center"/>
      </w:pPr>
      <w:r>
        <w:t>подпрограммы 1.2 "Обеспечение доступного и качественного</w:t>
      </w:r>
    </w:p>
    <w:p w:rsidR="00406E4E" w:rsidRDefault="00406E4E">
      <w:pPr>
        <w:pStyle w:val="ConsPlusNormal"/>
        <w:jc w:val="center"/>
      </w:pPr>
      <w:r>
        <w:t>общего образования" муниципальной программы "Обеспечение</w:t>
      </w:r>
    </w:p>
    <w:p w:rsidR="00406E4E" w:rsidRDefault="00406E4E">
      <w:pPr>
        <w:pStyle w:val="ConsPlusNormal"/>
        <w:jc w:val="center"/>
      </w:pPr>
      <w:r>
        <w:t>доступности качественного предоставления услуг в сфере</w:t>
      </w:r>
    </w:p>
    <w:p w:rsidR="00406E4E" w:rsidRDefault="00406E4E">
      <w:pPr>
        <w:pStyle w:val="ConsPlusNormal"/>
        <w:jc w:val="center"/>
      </w:pPr>
      <w:r>
        <w:t>образования в городе Перми" на 2017 год</w:t>
      </w:r>
    </w:p>
    <w:p w:rsidR="00406E4E" w:rsidRDefault="00406E4E">
      <w:pPr>
        <w:pStyle w:val="ConsPlusNormal"/>
        <w:jc w:val="center"/>
      </w:pPr>
      <w:r>
        <w:t>Список изменяющих документов</w:t>
      </w:r>
    </w:p>
    <w:p w:rsidR="00406E4E" w:rsidRDefault="00406E4E">
      <w:pPr>
        <w:pStyle w:val="ConsPlusNormal"/>
        <w:jc w:val="center"/>
      </w:pPr>
      <w:r>
        <w:t xml:space="preserve">(введен </w:t>
      </w:r>
      <w:hyperlink r:id="rId153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 от 27.12.2016 N 1179;</w:t>
      </w:r>
    </w:p>
    <w:p w:rsidR="00406E4E" w:rsidRDefault="00406E4E">
      <w:pPr>
        <w:pStyle w:val="ConsPlusNormal"/>
        <w:jc w:val="center"/>
      </w:pPr>
      <w:r>
        <w:t xml:space="preserve">в ред. Постановлений Администрации г. Перми от 28.02.2017 </w:t>
      </w:r>
      <w:hyperlink r:id="rId154" w:history="1">
        <w:r>
          <w:rPr>
            <w:color w:val="0000FF"/>
          </w:rPr>
          <w:t>N 141</w:t>
        </w:r>
      </w:hyperlink>
      <w:r>
        <w:t>,</w:t>
      </w:r>
    </w:p>
    <w:p w:rsidR="00406E4E" w:rsidRDefault="00406E4E">
      <w:pPr>
        <w:pStyle w:val="ConsPlusNormal"/>
        <w:jc w:val="center"/>
      </w:pPr>
      <w:r>
        <w:t xml:space="preserve">от 25.04.2017 </w:t>
      </w:r>
      <w:hyperlink r:id="rId155" w:history="1">
        <w:r>
          <w:rPr>
            <w:color w:val="0000FF"/>
          </w:rPr>
          <w:t>N 313</w:t>
        </w:r>
      </w:hyperlink>
      <w:r>
        <w:t xml:space="preserve">, от 19.05.2017 </w:t>
      </w:r>
      <w:hyperlink r:id="rId156" w:history="1">
        <w:r>
          <w:rPr>
            <w:color w:val="0000FF"/>
          </w:rPr>
          <w:t>N 381</w:t>
        </w:r>
      </w:hyperlink>
      <w:r>
        <w:t xml:space="preserve">, от 20.07.2017 </w:t>
      </w:r>
      <w:hyperlink r:id="rId157" w:history="1">
        <w:r>
          <w:rPr>
            <w:color w:val="0000FF"/>
          </w:rPr>
          <w:t>N 559</w:t>
        </w:r>
      </w:hyperlink>
      <w:r>
        <w:t>,</w:t>
      </w:r>
    </w:p>
    <w:p w:rsidR="00406E4E" w:rsidRDefault="00406E4E">
      <w:pPr>
        <w:pStyle w:val="ConsPlusNormal"/>
        <w:jc w:val="center"/>
      </w:pPr>
      <w:r>
        <w:t xml:space="preserve">от 11.09.2017 </w:t>
      </w:r>
      <w:hyperlink r:id="rId158" w:history="1">
        <w:r>
          <w:rPr>
            <w:color w:val="0000FF"/>
          </w:rPr>
          <w:t>N 706</w:t>
        </w:r>
      </w:hyperlink>
      <w:r>
        <w:t xml:space="preserve">, от 16.10.2017 </w:t>
      </w:r>
      <w:hyperlink r:id="rId159" w:history="1">
        <w:r>
          <w:rPr>
            <w:color w:val="0000FF"/>
          </w:rPr>
          <w:t>N 832</w:t>
        </w:r>
      </w:hyperlink>
      <w:r>
        <w:t>)</w:t>
      </w:r>
    </w:p>
    <w:p w:rsidR="00406E4E" w:rsidRDefault="00406E4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2438"/>
        <w:gridCol w:w="1984"/>
        <w:gridCol w:w="1304"/>
        <w:gridCol w:w="1304"/>
        <w:gridCol w:w="2381"/>
        <w:gridCol w:w="708"/>
        <w:gridCol w:w="964"/>
        <w:gridCol w:w="1304"/>
        <w:gridCol w:w="1531"/>
      </w:tblGrid>
      <w:tr w:rsidR="00406E4E">
        <w:tc>
          <w:tcPr>
            <w:tcW w:w="1361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38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Наименование задачи, основного мероприятия, подмероприятия, объекта. Место проведения/расположения (адрес)</w:t>
            </w:r>
          </w:p>
        </w:tc>
        <w:tc>
          <w:tcPr>
            <w:tcW w:w="198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053" w:type="dxa"/>
            <w:gridSpan w:val="3"/>
          </w:tcPr>
          <w:p w:rsidR="00406E4E" w:rsidRDefault="00406E4E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30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31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406E4E">
        <w:tc>
          <w:tcPr>
            <w:tcW w:w="1361" w:type="dxa"/>
            <w:vMerge/>
          </w:tcPr>
          <w:p w:rsidR="00406E4E" w:rsidRDefault="00406E4E"/>
        </w:tc>
        <w:tc>
          <w:tcPr>
            <w:tcW w:w="2438" w:type="dxa"/>
            <w:vMerge/>
          </w:tcPr>
          <w:p w:rsidR="00406E4E" w:rsidRDefault="00406E4E"/>
        </w:tc>
        <w:tc>
          <w:tcPr>
            <w:tcW w:w="1984" w:type="dxa"/>
            <w:vMerge/>
          </w:tcPr>
          <w:p w:rsidR="00406E4E" w:rsidRDefault="00406E4E"/>
        </w:tc>
        <w:tc>
          <w:tcPr>
            <w:tcW w:w="1304" w:type="dxa"/>
            <w:vMerge/>
          </w:tcPr>
          <w:p w:rsidR="00406E4E" w:rsidRDefault="00406E4E"/>
        </w:tc>
        <w:tc>
          <w:tcPr>
            <w:tcW w:w="1304" w:type="dxa"/>
            <w:vMerge/>
          </w:tcPr>
          <w:p w:rsidR="00406E4E" w:rsidRDefault="00406E4E"/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08" w:type="dxa"/>
          </w:tcPr>
          <w:p w:rsidR="00406E4E" w:rsidRDefault="00406E4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04" w:type="dxa"/>
            <w:vMerge/>
          </w:tcPr>
          <w:p w:rsidR="00406E4E" w:rsidRDefault="00406E4E"/>
        </w:tc>
        <w:tc>
          <w:tcPr>
            <w:tcW w:w="1531" w:type="dxa"/>
            <w:vMerge/>
          </w:tcPr>
          <w:p w:rsidR="00406E4E" w:rsidRDefault="00406E4E"/>
        </w:tc>
      </w:tr>
      <w:tr w:rsidR="00406E4E"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406E4E" w:rsidRDefault="00406E4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8" w:type="dxa"/>
          </w:tcPr>
          <w:p w:rsidR="00406E4E" w:rsidRDefault="00406E4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10</w:t>
            </w:r>
          </w:p>
        </w:tc>
      </w:tr>
      <w:tr w:rsidR="00406E4E"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3918" w:type="dxa"/>
            <w:gridSpan w:val="9"/>
          </w:tcPr>
          <w:p w:rsidR="00406E4E" w:rsidRDefault="00406E4E">
            <w:pPr>
              <w:pStyle w:val="ConsPlusNormal"/>
            </w:pPr>
            <w:r>
              <w:t>Задача. Обеспечение регулярного получения услуги начального общего, основного общего и среднего общего образования как гарантия обеспечения ее качества</w:t>
            </w:r>
          </w:p>
        </w:tc>
      </w:tr>
      <w:tr w:rsidR="00406E4E"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3918" w:type="dxa"/>
            <w:gridSpan w:val="9"/>
          </w:tcPr>
          <w:p w:rsidR="00406E4E" w:rsidRDefault="00406E4E">
            <w:pPr>
              <w:pStyle w:val="ConsPlusNormal"/>
            </w:pPr>
            <w:r>
              <w:t>Оказание услуг на получение общедоступного бесплатного дошкольного, начального общего, основного общего, среднего общего образования</w:t>
            </w:r>
          </w:p>
        </w:tc>
      </w:tr>
      <w:tr w:rsidR="00406E4E"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13918" w:type="dxa"/>
            <w:gridSpan w:val="9"/>
          </w:tcPr>
          <w:p w:rsidR="00406E4E" w:rsidRDefault="00406E4E">
            <w:pPr>
              <w:pStyle w:val="ConsPlusNormal"/>
            </w:pPr>
            <w:r>
              <w:t>Оказание услуг в сфере общего образования в рамках полномочий города Перми</w:t>
            </w:r>
          </w:p>
        </w:tc>
      </w:tr>
      <w:tr w:rsidR="00406E4E">
        <w:tc>
          <w:tcPr>
            <w:tcW w:w="1361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Организация предоставления услуг в сфере общего образования в рамках полномочий города Перми</w:t>
            </w:r>
          </w:p>
        </w:tc>
        <w:tc>
          <w:tcPr>
            <w:tcW w:w="198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муниципальные общеобразовательные учреждения, подведомственные ДО</w:t>
            </w:r>
          </w:p>
        </w:tc>
        <w:tc>
          <w:tcPr>
            <w:tcW w:w="130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 xml:space="preserve">количество детей, получающих общеобразовательную услугу по образовательным программам </w:t>
            </w:r>
            <w:r>
              <w:lastRenderedPageBreak/>
              <w:t>начального общего, основного общего и среднего общего образования в муниципальных общеобразовательных учреждениях</w:t>
            </w:r>
          </w:p>
        </w:tc>
        <w:tc>
          <w:tcPr>
            <w:tcW w:w="708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108891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361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438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</w:tcPr>
          <w:p w:rsidR="00406E4E" w:rsidRDefault="00406E4E"/>
        </w:tc>
        <w:tc>
          <w:tcPr>
            <w:tcW w:w="1304" w:type="dxa"/>
            <w:vMerge/>
          </w:tcPr>
          <w:p w:rsidR="00406E4E" w:rsidRDefault="00406E4E"/>
        </w:tc>
        <w:tc>
          <w:tcPr>
            <w:tcW w:w="1304" w:type="dxa"/>
            <w:vMerge/>
          </w:tcPr>
          <w:p w:rsidR="00406E4E" w:rsidRDefault="00406E4E"/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услуг дошкольного образования детей, получающих общеобразовательную услугу по образовательным программам начального общего, основного общего и среднего общего образования в муниципальных общеобразовательных учреждениях</w:t>
            </w:r>
          </w:p>
        </w:tc>
        <w:tc>
          <w:tcPr>
            <w:tcW w:w="708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108891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932427,285</w:t>
            </w:r>
          </w:p>
        </w:tc>
      </w:tr>
      <w:tr w:rsidR="00406E4E">
        <w:tc>
          <w:tcPr>
            <w:tcW w:w="1361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438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муниципальные общеобразовательные учреждения, подведомственные ДО</w:t>
            </w:r>
          </w:p>
        </w:tc>
        <w:tc>
          <w:tcPr>
            <w:tcW w:w="130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 xml:space="preserve">количество детей, получающих общеобразовательную услугу по образовательным программам основного общего с применением сетевой формы реализации в муниципальных </w:t>
            </w:r>
            <w:r>
              <w:lastRenderedPageBreak/>
              <w:t>общеобразовательных учреждениях</w:t>
            </w:r>
          </w:p>
        </w:tc>
        <w:tc>
          <w:tcPr>
            <w:tcW w:w="708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5317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361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438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</w:tcPr>
          <w:p w:rsidR="00406E4E" w:rsidRDefault="00406E4E"/>
        </w:tc>
        <w:tc>
          <w:tcPr>
            <w:tcW w:w="1304" w:type="dxa"/>
            <w:vMerge/>
          </w:tcPr>
          <w:p w:rsidR="00406E4E" w:rsidRDefault="00406E4E"/>
        </w:tc>
        <w:tc>
          <w:tcPr>
            <w:tcW w:w="1304" w:type="dxa"/>
            <w:vMerge/>
          </w:tcPr>
          <w:p w:rsidR="00406E4E" w:rsidRDefault="00406E4E"/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услуг дошкольного образования детей, получающих общеобразовательную услугу по образовательным программам основного общего с применением сетевой формы реализации в муниципальных общеобразовательных учреждениях</w:t>
            </w:r>
          </w:p>
        </w:tc>
        <w:tc>
          <w:tcPr>
            <w:tcW w:w="708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5317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9124,869</w:t>
            </w:r>
          </w:p>
        </w:tc>
      </w:tr>
      <w:tr w:rsidR="00406E4E">
        <w:tc>
          <w:tcPr>
            <w:tcW w:w="1361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438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МАОУ "Школа-интернат N 85" г. Перми</w:t>
            </w:r>
          </w:p>
        </w:tc>
        <w:tc>
          <w:tcPr>
            <w:tcW w:w="130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детей, получающих услугу по содержанию детей</w:t>
            </w:r>
          </w:p>
        </w:tc>
        <w:tc>
          <w:tcPr>
            <w:tcW w:w="708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361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438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</w:tcPr>
          <w:p w:rsidR="00406E4E" w:rsidRDefault="00406E4E"/>
        </w:tc>
        <w:tc>
          <w:tcPr>
            <w:tcW w:w="1304" w:type="dxa"/>
            <w:vMerge/>
          </w:tcPr>
          <w:p w:rsidR="00406E4E" w:rsidRDefault="00406E4E"/>
        </w:tc>
        <w:tc>
          <w:tcPr>
            <w:tcW w:w="1304" w:type="dxa"/>
            <w:vMerge/>
          </w:tcPr>
          <w:p w:rsidR="00406E4E" w:rsidRDefault="00406E4E"/>
        </w:tc>
        <w:tc>
          <w:tcPr>
            <w:tcW w:w="2381" w:type="dxa"/>
            <w:tcBorders>
              <w:top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услуг дошкольного образования детей, получающих услугу по содержанию детей</w:t>
            </w:r>
          </w:p>
        </w:tc>
        <w:tc>
          <w:tcPr>
            <w:tcW w:w="708" w:type="dxa"/>
            <w:tcBorders>
              <w:top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top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1304" w:type="dxa"/>
            <w:tcBorders>
              <w:top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top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4987,345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438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муниципальные общеобразовательные учреждения, подведомственные ДО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 xml:space="preserve">количество детей, получающих общеобразовательную услугу по адаптированным образовательным </w:t>
            </w:r>
            <w:r>
              <w:lastRenderedPageBreak/>
              <w:t>программам начального общего, основного общего и среднего общего образования в муниципальных общеобразовательных учреждениях</w:t>
            </w:r>
          </w:p>
        </w:tc>
        <w:tc>
          <w:tcPr>
            <w:tcW w:w="708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2442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5427,762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279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(п. 1.2.1.1.1.1 в ред. </w:t>
            </w:r>
            <w:hyperlink r:id="rId1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11.09.2017 N 706)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2444" w:type="dxa"/>
            <w:gridSpan w:val="8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951967,261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279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1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11.09.2017 N 706)</w:t>
            </w:r>
          </w:p>
        </w:tc>
      </w:tr>
      <w:tr w:rsidR="00406E4E"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13918" w:type="dxa"/>
            <w:gridSpan w:val="9"/>
          </w:tcPr>
          <w:p w:rsidR="00406E4E" w:rsidRDefault="00406E4E">
            <w:pPr>
              <w:pStyle w:val="ConsPlusNormal"/>
            </w:pPr>
            <w:r>
              <w:t>Целевые субсидии общеобразовательным организациям на оплату взносов на капитальный ремонт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438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Предоставление целевых субсидий общеобразовательным организациям на оплату взносов на капитальный ремонт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муниципальные общеобразовательные учреждения, подведомственные ДО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учреждений общей площадью 1659 кв. м, перечисливших взносы в фонд капитального ремонта</w:t>
            </w:r>
          </w:p>
        </w:tc>
        <w:tc>
          <w:tcPr>
            <w:tcW w:w="708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103,620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279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1.2.1.1.2.1 в ред. </w:t>
            </w:r>
            <w:hyperlink r:id="rId16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20.07.2017 N 559)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2444" w:type="dxa"/>
            <w:gridSpan w:val="8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103,620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279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16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20.07.2017 N 559)</w:t>
            </w:r>
          </w:p>
        </w:tc>
      </w:tr>
      <w:tr w:rsidR="00406E4E"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  <w:outlineLvl w:val="4"/>
            </w:pPr>
            <w:r>
              <w:t>1.2.1.1.3</w:t>
            </w:r>
          </w:p>
        </w:tc>
        <w:tc>
          <w:tcPr>
            <w:tcW w:w="13918" w:type="dxa"/>
            <w:gridSpan w:val="9"/>
          </w:tcPr>
          <w:p w:rsidR="00406E4E" w:rsidRDefault="00406E4E">
            <w:pPr>
              <w:pStyle w:val="ConsPlusNormal"/>
            </w:pPr>
            <w:r>
              <w:t>Целевая субсидия СОШ N 82 на организацию подвоза учащихся, проживающих в отдаленных жилых районах (Голый Мыс, Новобродовский), не имеющих общеобразовательных учреждений, к месту обучения и обратно</w:t>
            </w:r>
          </w:p>
        </w:tc>
      </w:tr>
      <w:tr w:rsidR="00406E4E"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1.2.1.1.3.1</w:t>
            </w:r>
          </w:p>
        </w:tc>
        <w:tc>
          <w:tcPr>
            <w:tcW w:w="2438" w:type="dxa"/>
          </w:tcPr>
          <w:p w:rsidR="00406E4E" w:rsidRDefault="00406E4E">
            <w:pPr>
              <w:pStyle w:val="ConsPlusNormal"/>
            </w:pPr>
            <w:r>
              <w:t>Предоставление целевых субсидий СОШ N 82 на организацию подвоза учащихся, проживающих в отдаленных жилых районах (Голый Мыс, Новобродовский), не имеющих общеобразовательных учреждений, к месту обучения и обратно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муниципальное автономное общеобразовательное учреждение "Средняя общеобразовательная школа N 82" г. Перми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рейсов для детей, получающих услугу по подвозу из отдаленных жилых районов, не имеющих общеобразовательных учреждений, к месту обучения в муниципальном автономном общеобразовательном учреждении "Средняя общеобразовательная школа N 82" г. Перми</w:t>
            </w:r>
          </w:p>
        </w:tc>
        <w:tc>
          <w:tcPr>
            <w:tcW w:w="708" w:type="dxa"/>
          </w:tcPr>
          <w:p w:rsidR="00406E4E" w:rsidRDefault="00406E4E">
            <w:pPr>
              <w:pStyle w:val="ConsPlusNormal"/>
              <w:jc w:val="center"/>
            </w:pPr>
            <w:r>
              <w:t>рейс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2280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1416,800</w:t>
            </w:r>
          </w:p>
        </w:tc>
      </w:tr>
      <w:tr w:rsidR="00406E4E">
        <w:tc>
          <w:tcPr>
            <w:tcW w:w="12444" w:type="dxa"/>
            <w:gridSpan w:val="8"/>
          </w:tcPr>
          <w:p w:rsidR="00406E4E" w:rsidRDefault="00406E4E">
            <w:pPr>
              <w:pStyle w:val="ConsPlusNormal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1416,800</w:t>
            </w:r>
          </w:p>
        </w:tc>
      </w:tr>
      <w:tr w:rsidR="00406E4E"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  <w:outlineLvl w:val="4"/>
            </w:pPr>
            <w:r>
              <w:t>1.2.1.1.4</w:t>
            </w:r>
          </w:p>
        </w:tc>
        <w:tc>
          <w:tcPr>
            <w:tcW w:w="13918" w:type="dxa"/>
            <w:gridSpan w:val="9"/>
          </w:tcPr>
          <w:p w:rsidR="00406E4E" w:rsidRDefault="00406E4E">
            <w:pPr>
              <w:pStyle w:val="ConsPlusNormal"/>
            </w:pPr>
            <w:r>
              <w:t>Целевая субсидия СОШ N 112 на организацию подвоза учащихся муниципальных общеобразовательных школ города Перми, закрытых на капитальный ремонт, к месту проведения занятий в другие общеобразовательные учреждения и обратно</w:t>
            </w:r>
          </w:p>
        </w:tc>
      </w:tr>
      <w:tr w:rsidR="00406E4E"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</w:pPr>
            <w:r>
              <w:t>1.2.1.1.4.1</w:t>
            </w:r>
          </w:p>
        </w:tc>
        <w:tc>
          <w:tcPr>
            <w:tcW w:w="2438" w:type="dxa"/>
          </w:tcPr>
          <w:p w:rsidR="00406E4E" w:rsidRDefault="00406E4E">
            <w:pPr>
              <w:pStyle w:val="ConsPlusNormal"/>
            </w:pPr>
            <w:r>
              <w:t xml:space="preserve">Предоставление целевых субсидий СОШ N 112 на организацию подвоза учащихся муниципальных общеобразовательных школ города Перми, закрытых на капитальный ремонт, к месту проведения занятий в другие общеобразовательные </w:t>
            </w:r>
            <w:r>
              <w:lastRenderedPageBreak/>
              <w:t>учреждения и обратно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муниципальное автономное общеобразовательное учреждение "Средняя общеобразовательная школа N 112" г. Перми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рейсов для детей, получающих услугу по подвозу учащихся муниципальных общеобразовательных учреждений, закрытых на капитальный ремонт, в другие муниципальные общеобразовательные учреждения и обратно</w:t>
            </w:r>
          </w:p>
        </w:tc>
        <w:tc>
          <w:tcPr>
            <w:tcW w:w="708" w:type="dxa"/>
          </w:tcPr>
          <w:p w:rsidR="00406E4E" w:rsidRDefault="00406E4E">
            <w:pPr>
              <w:pStyle w:val="ConsPlusNormal"/>
              <w:jc w:val="center"/>
            </w:pPr>
            <w:r>
              <w:t>рейс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3936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3264,300</w:t>
            </w:r>
          </w:p>
        </w:tc>
      </w:tr>
      <w:tr w:rsidR="00406E4E">
        <w:tc>
          <w:tcPr>
            <w:tcW w:w="12444" w:type="dxa"/>
            <w:gridSpan w:val="8"/>
          </w:tcPr>
          <w:p w:rsidR="00406E4E" w:rsidRDefault="00406E4E">
            <w:pPr>
              <w:pStyle w:val="ConsPlusNormal"/>
            </w:pPr>
            <w:r>
              <w:lastRenderedPageBreak/>
              <w:t>Итого по мероприятию 1.2.1.1.4,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3264,300</w:t>
            </w:r>
          </w:p>
        </w:tc>
      </w:tr>
      <w:tr w:rsidR="00406E4E"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  <w:outlineLvl w:val="4"/>
            </w:pPr>
            <w:r>
              <w:t>1.2.1.1.5</w:t>
            </w:r>
          </w:p>
        </w:tc>
        <w:tc>
          <w:tcPr>
            <w:tcW w:w="13918" w:type="dxa"/>
            <w:gridSpan w:val="9"/>
          </w:tcPr>
          <w:p w:rsidR="00406E4E" w:rsidRDefault="00406E4E">
            <w:pPr>
              <w:pStyle w:val="ConsPlusNormal"/>
            </w:pPr>
            <w:r>
              <w:t>Целевая субсидия СОШ N 71 на организацию перевозки детей, проживающих в отдаленном жилом районе (микрорайон Налимиха), не имеющем общеобразовательного учреждения, к месту обучения и обратно</w:t>
            </w:r>
          </w:p>
        </w:tc>
      </w:tr>
      <w:tr w:rsidR="00406E4E">
        <w:tc>
          <w:tcPr>
            <w:tcW w:w="1361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1.2.1.1.5.1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Предоставление целевых субсидий СОШ N 71 на организацию перевозки детей, проживающих в отдаленном жилом районе (микрорайон Налимиха), не имеющем общеобразовательного учреждения, к месту обучения и обратно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муниципальное автономное общеобразовательное учреждение "Средняя общеобразовательная школа N 71" г.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часов оказания транспортных услуг по подвозу учащихся муниципальных общеобразовательных учреждений, проживающих в отдаленном жилом районе (микрорайон Налимиха), не имеющем общеобразовательного учреждения, к месту обучения и обратно</w:t>
            </w:r>
          </w:p>
        </w:tc>
        <w:tc>
          <w:tcPr>
            <w:tcW w:w="708" w:type="dxa"/>
          </w:tcPr>
          <w:p w:rsidR="00406E4E" w:rsidRDefault="00406E4E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1236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1359,600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438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 xml:space="preserve">количество дней оказания транспортных услуг по подвозу учащихся муниципальных общеобразовательных учреждений, проживающих в отдаленном жилом </w:t>
            </w:r>
            <w:r>
              <w:lastRenderedPageBreak/>
              <w:t>районе (микрорайон Налимиха), не имеющем общеобразовательного учреждения, к месту обучения и обратно</w:t>
            </w:r>
          </w:p>
        </w:tc>
        <w:tc>
          <w:tcPr>
            <w:tcW w:w="708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день</w:t>
            </w:r>
          </w:p>
        </w:tc>
        <w:tc>
          <w:tcPr>
            <w:tcW w:w="96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189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531" w:type="dxa"/>
            <w:vMerge/>
            <w:tcBorders>
              <w:bottom w:val="nil"/>
            </w:tcBorders>
          </w:tcPr>
          <w:p w:rsidR="00406E4E" w:rsidRDefault="00406E4E"/>
        </w:tc>
      </w:tr>
      <w:tr w:rsidR="00406E4E">
        <w:tblPrEx>
          <w:tblBorders>
            <w:insideH w:val="nil"/>
          </w:tblBorders>
        </w:tblPrEx>
        <w:tc>
          <w:tcPr>
            <w:tcW w:w="15279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(п. 1.2.1.1.5.1 в ред. </w:t>
            </w:r>
            <w:hyperlink r:id="rId16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11.09.2017 N 706)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2444" w:type="dxa"/>
            <w:gridSpan w:val="8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Итого по мероприятию 1.2.1.1.5,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1359,600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279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1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11.09.2017 N 706)</w:t>
            </w:r>
          </w:p>
        </w:tc>
      </w:tr>
      <w:tr w:rsidR="00406E4E"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  <w:outlineLvl w:val="4"/>
            </w:pPr>
            <w:r>
              <w:t>1.2.1.1.6</w:t>
            </w:r>
          </w:p>
        </w:tc>
        <w:tc>
          <w:tcPr>
            <w:tcW w:w="13918" w:type="dxa"/>
            <w:gridSpan w:val="9"/>
          </w:tcPr>
          <w:p w:rsidR="00406E4E" w:rsidRDefault="00406E4E">
            <w:pPr>
              <w:pStyle w:val="ConsPlusNormal"/>
            </w:pPr>
            <w:r>
              <w:t>Целевая субсидия общеобразовательным организациям на предоставление бесплатного питания отдельным категориям учащихся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1.2.1.1.6.1</w:t>
            </w:r>
          </w:p>
        </w:tc>
        <w:tc>
          <w:tcPr>
            <w:tcW w:w="2438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Предоставление целевых субсидий общеобразовательным организациям на предоставление бесплатного питания отдельным категориям учащихся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муниципальные общеобразовательные учреждения, подведомственные ДО, частные общеобразовательные организации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01.01.2017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31.12.2017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учащихся отдельных категорий муниципальных общеобразовательных учреждений, частных общеобразовательных организаций, которым предоставлено бесплатное питание</w:t>
            </w:r>
          </w:p>
        </w:tc>
        <w:tc>
          <w:tcPr>
            <w:tcW w:w="708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8973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77275,588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279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1.2.1.1.6.1 в ред. </w:t>
            </w:r>
            <w:hyperlink r:id="rId16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11.09.2017 N 706)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2444" w:type="dxa"/>
            <w:gridSpan w:val="8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Итого по мероприятию 1.2.1.1.6,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77275,588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279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16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11.09.2017 N 706)</w:t>
            </w:r>
          </w:p>
        </w:tc>
      </w:tr>
      <w:tr w:rsidR="00406E4E"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  <w:outlineLvl w:val="4"/>
            </w:pPr>
            <w:r>
              <w:t>1.2.1.1.7</w:t>
            </w:r>
          </w:p>
        </w:tc>
        <w:tc>
          <w:tcPr>
            <w:tcW w:w="13918" w:type="dxa"/>
            <w:gridSpan w:val="9"/>
          </w:tcPr>
          <w:p w:rsidR="00406E4E" w:rsidRDefault="00406E4E">
            <w:pPr>
              <w:pStyle w:val="ConsPlusNormal"/>
            </w:pPr>
            <w:r>
              <w:t xml:space="preserve">Целевая субсидия на проведение мероприятий по сохранению и использованию музея "Дом Дягилева" в культурно-образовательной </w:t>
            </w:r>
            <w:r>
              <w:lastRenderedPageBreak/>
              <w:t>деятельности муниципального бюджетного общеобразовательного учреждения "Гимназия N 11 им. С.П.Дягилева"</w:t>
            </w:r>
          </w:p>
        </w:tc>
      </w:tr>
      <w:tr w:rsidR="00406E4E">
        <w:tc>
          <w:tcPr>
            <w:tcW w:w="1361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1.2.1.1.7.1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Предоставление целевых субсидий на проведение мероприятий по сохранению и использованию музея "Дом Дягилева" в культурно-образовательной деятельности муниципального бюджетного общеобразовательного учреждения "Гимназия N 11 им. С.П.Дягилева" г. Перми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муниципальное бюджетное общеобразовательное учреждение "Гимназия N 11 им. С.П.Дягилева" г.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учащихся, участвующих в проведении мероприятий по сохранению и использованию музея "Дом Дягилева" в культурно-образовательной деятельности муниципального бюджетного общеобразовательного учреждения "Гимназия N 11 им. С.П.Дягилева" г. Перми</w:t>
            </w:r>
          </w:p>
        </w:tc>
        <w:tc>
          <w:tcPr>
            <w:tcW w:w="708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722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438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часов на проведение мероприятий по сохранению и использованию музея "Дом Дягилева" в культурно-образовательной деятельности муниципального бюджетного общеобразовательного учреждения "Гимназия N 11 им. С.П.Дягилева" г. Перми</w:t>
            </w:r>
          </w:p>
        </w:tc>
        <w:tc>
          <w:tcPr>
            <w:tcW w:w="708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час.</w:t>
            </w:r>
          </w:p>
        </w:tc>
        <w:tc>
          <w:tcPr>
            <w:tcW w:w="96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6660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1803,900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279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(п. 1.2.1.1.7.1 в ред. </w:t>
            </w:r>
            <w:hyperlink r:id="rId16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20.07.2017 N 559)</w:t>
            </w:r>
          </w:p>
        </w:tc>
      </w:tr>
      <w:tr w:rsidR="00406E4E">
        <w:tc>
          <w:tcPr>
            <w:tcW w:w="12444" w:type="dxa"/>
            <w:gridSpan w:val="8"/>
          </w:tcPr>
          <w:p w:rsidR="00406E4E" w:rsidRDefault="00406E4E">
            <w:pPr>
              <w:pStyle w:val="ConsPlusNormal"/>
            </w:pPr>
            <w:r>
              <w:t>Итого по мероприятию 1.2.1.1.7,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1803,900</w:t>
            </w:r>
          </w:p>
        </w:tc>
      </w:tr>
      <w:tr w:rsidR="00406E4E"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  <w:outlineLvl w:val="4"/>
            </w:pPr>
            <w:r>
              <w:t>1.2.1.1.8</w:t>
            </w:r>
          </w:p>
        </w:tc>
        <w:tc>
          <w:tcPr>
            <w:tcW w:w="13918" w:type="dxa"/>
            <w:gridSpan w:val="9"/>
          </w:tcPr>
          <w:p w:rsidR="00406E4E" w:rsidRDefault="00406E4E">
            <w:pPr>
              <w:pStyle w:val="ConsPlusNormal"/>
            </w:pPr>
            <w:r>
              <w:t>Целевая субсидия кадетской школе на предоставление бесплатного питания учащимся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1.2.1.1.8.1</w:t>
            </w:r>
          </w:p>
        </w:tc>
        <w:tc>
          <w:tcPr>
            <w:tcW w:w="2438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Предоставление целевых субсидий кадетской школе на предоставление бесплатного питания учащимся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муниципальное автономное общеобразовательное учреждение Пермская кадетская школа N 1 "Пермский кадетский корпус имени генералиссимуса А.В.Суворова"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учащихся, получающих бесплатное питание в муниципальном автономном общеобразовательном учреждении Пермская кадетская школа N 1 "Пермский кадетский корпус имени генералиссимуса А.В.Суворова" г. Перми</w:t>
            </w:r>
          </w:p>
        </w:tc>
        <w:tc>
          <w:tcPr>
            <w:tcW w:w="708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676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14735,300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279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1.2.1.1.8.1 в ред. </w:t>
            </w:r>
            <w:hyperlink r:id="rId16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28.02.2017 N 141)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2444" w:type="dxa"/>
            <w:gridSpan w:val="8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Итого по мероприятию 1.2.1.1.8,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14735,300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279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17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28.02.2017 N 141)</w:t>
            </w:r>
          </w:p>
        </w:tc>
      </w:tr>
      <w:tr w:rsidR="00406E4E"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  <w:outlineLvl w:val="4"/>
            </w:pPr>
            <w:r>
              <w:t>1.2.1.1.9</w:t>
            </w:r>
          </w:p>
        </w:tc>
        <w:tc>
          <w:tcPr>
            <w:tcW w:w="13918" w:type="dxa"/>
            <w:gridSpan w:val="9"/>
          </w:tcPr>
          <w:p w:rsidR="00406E4E" w:rsidRDefault="00406E4E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406E4E"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</w:pPr>
            <w:r>
              <w:t>1.2.1.1.9.1</w:t>
            </w:r>
          </w:p>
        </w:tc>
        <w:tc>
          <w:tcPr>
            <w:tcW w:w="2438" w:type="dxa"/>
          </w:tcPr>
          <w:p w:rsidR="00406E4E" w:rsidRDefault="00406E4E">
            <w:pPr>
              <w:pStyle w:val="ConsPlusNormal"/>
            </w:pPr>
            <w:r>
              <w:t>Предоставление целевых субсидий на повышение фонда оплаты труда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 xml:space="preserve">муниципальное автономное общеобразовательное учреждение </w:t>
            </w:r>
            <w:r>
              <w:lastRenderedPageBreak/>
              <w:t>Пермская кадетская школа N 1 "Пермский кадетский корпус имени генералиссимуса А.В.Суворова" г.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01.01.2017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 xml:space="preserve">количество учреждений, в которых проводятся мероприятия по </w:t>
            </w:r>
            <w:r>
              <w:lastRenderedPageBreak/>
              <w:t>повышению заработной платы</w:t>
            </w:r>
          </w:p>
        </w:tc>
        <w:tc>
          <w:tcPr>
            <w:tcW w:w="708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63,400</w:t>
            </w:r>
          </w:p>
        </w:tc>
      </w:tr>
      <w:tr w:rsidR="00406E4E">
        <w:tc>
          <w:tcPr>
            <w:tcW w:w="12444" w:type="dxa"/>
            <w:gridSpan w:val="8"/>
          </w:tcPr>
          <w:p w:rsidR="00406E4E" w:rsidRDefault="00406E4E">
            <w:pPr>
              <w:pStyle w:val="ConsPlusNormal"/>
            </w:pPr>
            <w:r>
              <w:lastRenderedPageBreak/>
              <w:t>Итого по мероприятию 1.2.1.1.9,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63,400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  <w:outlineLvl w:val="4"/>
            </w:pPr>
            <w:r>
              <w:t>1.2.1.1.10</w:t>
            </w:r>
          </w:p>
        </w:tc>
        <w:tc>
          <w:tcPr>
            <w:tcW w:w="13918" w:type="dxa"/>
            <w:gridSpan w:val="9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Целевая субсидия на реализацию мероприятий, связанных с подготовкой к открытию муниципального автономного общеобразовательного учреждения "Средняя общеобразовательная школа "Мастерград" г. Перми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279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(введен </w:t>
            </w:r>
            <w:hyperlink r:id="rId17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</w:pPr>
            <w:r>
              <w:t>1.2.1.1.10.1</w:t>
            </w:r>
          </w:p>
        </w:tc>
        <w:tc>
          <w:tcPr>
            <w:tcW w:w="2438" w:type="dxa"/>
          </w:tcPr>
          <w:p w:rsidR="00406E4E" w:rsidRDefault="00406E4E">
            <w:pPr>
              <w:pStyle w:val="ConsPlusNormal"/>
            </w:pPr>
            <w:r>
              <w:t>Предоставление целевой субсидии на реализацию мероприятий, связанных с подготовкой к открытию муниципального автономного общеобразовательного учреждения "Средняя общеобразовательная школа "Мастерград" г. Перми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муниципальное автономное общеобразовательное учреждение "Средняя общеобразовательная школа "Мастерград" г. Перми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оплаченный договор по реализации мероприятий, связанных с подготовкой к открытию</w:t>
            </w:r>
          </w:p>
        </w:tc>
        <w:tc>
          <w:tcPr>
            <w:tcW w:w="708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2,709</w:t>
            </w:r>
          </w:p>
        </w:tc>
      </w:tr>
      <w:tr w:rsidR="00406E4E">
        <w:tc>
          <w:tcPr>
            <w:tcW w:w="12444" w:type="dxa"/>
            <w:gridSpan w:val="8"/>
          </w:tcPr>
          <w:p w:rsidR="00406E4E" w:rsidRDefault="00406E4E">
            <w:pPr>
              <w:pStyle w:val="ConsPlusNormal"/>
            </w:pPr>
            <w:r>
              <w:t>Итого по мероприятию 1.2.1.1.10,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2016 года)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2,709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  <w:outlineLvl w:val="4"/>
            </w:pPr>
            <w:r>
              <w:lastRenderedPageBreak/>
              <w:t>1.2.1.1.11</w:t>
            </w:r>
          </w:p>
        </w:tc>
        <w:tc>
          <w:tcPr>
            <w:tcW w:w="13918" w:type="dxa"/>
            <w:gridSpan w:val="9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Целевая субсидия на реализацию мероприятий, связанных с благоустройством территории МАОУ "Средняя общеобразовательная школа "Мастерград" г. Перми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279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(введен </w:t>
            </w:r>
            <w:hyperlink r:id="rId17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16.10.2017 N 832)</w:t>
            </w:r>
          </w:p>
        </w:tc>
      </w:tr>
      <w:tr w:rsidR="00406E4E"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</w:pPr>
            <w:r>
              <w:t>1.2.1.1.11.1</w:t>
            </w:r>
          </w:p>
        </w:tc>
        <w:tc>
          <w:tcPr>
            <w:tcW w:w="2438" w:type="dxa"/>
          </w:tcPr>
          <w:p w:rsidR="00406E4E" w:rsidRDefault="00406E4E">
            <w:pPr>
              <w:pStyle w:val="ConsPlusNormal"/>
            </w:pPr>
            <w:r>
              <w:t>Предоставление целевой субсидии на реализацию мероприятий, связанных с благоустройством территории МАОУ "Средняя общеобразовательная школа "Мастерград" г. Перми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муниципальное автономное общеобразовательное учреждение "Средняя общеобразовательная школа "Мастерград" г. Перми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30.09.2017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учреждений, в которых реализуются мероприятия, связанные с благоустройством территории</w:t>
            </w:r>
          </w:p>
        </w:tc>
        <w:tc>
          <w:tcPr>
            <w:tcW w:w="708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10320,400</w:t>
            </w:r>
          </w:p>
        </w:tc>
      </w:tr>
      <w:tr w:rsidR="00406E4E">
        <w:tc>
          <w:tcPr>
            <w:tcW w:w="12444" w:type="dxa"/>
            <w:gridSpan w:val="8"/>
          </w:tcPr>
          <w:p w:rsidR="00406E4E" w:rsidRDefault="00406E4E">
            <w:pPr>
              <w:pStyle w:val="ConsPlusNormal"/>
            </w:pPr>
            <w:r>
              <w:t>Итого по мероприятию 1.2.1.1.11,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10320,400</w:t>
            </w:r>
          </w:p>
        </w:tc>
      </w:tr>
      <w:tr w:rsidR="00406E4E">
        <w:tc>
          <w:tcPr>
            <w:tcW w:w="12444" w:type="dxa"/>
            <w:gridSpan w:val="8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</w:pP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1062312,878</w:t>
            </w:r>
          </w:p>
        </w:tc>
      </w:tr>
      <w:tr w:rsidR="00406E4E">
        <w:tc>
          <w:tcPr>
            <w:tcW w:w="12444" w:type="dxa"/>
            <w:gridSpan w:val="8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 (без учета неиспользованных остатков)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1062310,169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2444" w:type="dxa"/>
            <w:gridSpan w:val="8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2,709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279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17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16.10.2017 N 832)</w:t>
            </w:r>
          </w:p>
        </w:tc>
      </w:tr>
      <w:tr w:rsidR="00406E4E"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  <w:outlineLvl w:val="3"/>
            </w:pPr>
            <w:r>
              <w:t>1.2.1.2</w:t>
            </w:r>
          </w:p>
        </w:tc>
        <w:tc>
          <w:tcPr>
            <w:tcW w:w="13918" w:type="dxa"/>
            <w:gridSpan w:val="9"/>
          </w:tcPr>
          <w:p w:rsidR="00406E4E" w:rsidRDefault="00406E4E">
            <w:pPr>
              <w:pStyle w:val="ConsPlusNormal"/>
            </w:pPr>
            <w:r>
              <w:t>Предоставление общего (начального, основного среднего) образования в общеобразовательных организациях</w:t>
            </w:r>
          </w:p>
        </w:tc>
      </w:tr>
      <w:tr w:rsidR="00406E4E"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  <w:outlineLvl w:val="4"/>
            </w:pPr>
            <w:r>
              <w:t>1.2.1.2.1</w:t>
            </w:r>
          </w:p>
        </w:tc>
        <w:tc>
          <w:tcPr>
            <w:tcW w:w="13918" w:type="dxa"/>
            <w:gridSpan w:val="9"/>
          </w:tcPr>
          <w:p w:rsidR="00406E4E" w:rsidRDefault="00406E4E">
            <w:pPr>
              <w:pStyle w:val="ConsPlusNormal"/>
            </w:pPr>
            <w:r>
              <w:t>Предоставление государственных гарантий на получение общедоступного бесплатного дошкольного, начального общего, основного общего, среднего общего образования, а также дополнительного образования в общеобразовательных организациях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2438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Организация предоставления государственных гарантий реализации прав на получение бесплатного дошкольного, начального общего, основного общего, среднего общего образования, а также дополнительного образования в общеобразовательных организациях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муниципальные общеобразовательные учреждения, подведомственные ДО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детей, получающих услугу по образовательным программам начального общего, основного общего, среднего общего образования, а также дополнительного образования в муниципальных общеобразовательных учреждениях</w:t>
            </w:r>
          </w:p>
        </w:tc>
        <w:tc>
          <w:tcPr>
            <w:tcW w:w="708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109481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3703805,100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279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1.2.1.2.1.1 в ред. </w:t>
            </w:r>
            <w:hyperlink r:id="rId17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2444" w:type="dxa"/>
            <w:gridSpan w:val="8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3703805,100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279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7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  <w:outlineLvl w:val="4"/>
            </w:pPr>
            <w:r>
              <w:t>1.2.1.2.2</w:t>
            </w:r>
          </w:p>
        </w:tc>
        <w:tc>
          <w:tcPr>
            <w:tcW w:w="13918" w:type="dxa"/>
            <w:gridSpan w:val="9"/>
          </w:tcPr>
          <w:p w:rsidR="00406E4E" w:rsidRDefault="00406E4E">
            <w:pPr>
              <w:pStyle w:val="ConsPlusNormal"/>
            </w:pPr>
            <w:r>
              <w:t>Выплата вознаграждения за выполнение функций классного руководителя педагогическим работникам образовательных организаций</w:t>
            </w:r>
          </w:p>
        </w:tc>
      </w:tr>
      <w:tr w:rsidR="00406E4E"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</w:pPr>
            <w:r>
              <w:t>1.2.1.2.2.1</w:t>
            </w:r>
          </w:p>
        </w:tc>
        <w:tc>
          <w:tcPr>
            <w:tcW w:w="2438" w:type="dxa"/>
          </w:tcPr>
          <w:p w:rsidR="00406E4E" w:rsidRDefault="00406E4E">
            <w:pPr>
              <w:pStyle w:val="ConsPlusNormal"/>
            </w:pPr>
            <w:r>
              <w:t>Организация выплат денежного вознаграждения за выполнение функций классного руководителя педагогическим работникам образовательных организаций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муниципальные общеобразовательные учреждения, подведомственные ДО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педагогических работников муниципальных общеобразовательных учреждений, получающих денежное вознаграждение за классное руководство</w:t>
            </w:r>
          </w:p>
        </w:tc>
        <w:tc>
          <w:tcPr>
            <w:tcW w:w="708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4492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131297,500</w:t>
            </w:r>
          </w:p>
        </w:tc>
      </w:tr>
      <w:tr w:rsidR="00406E4E">
        <w:tc>
          <w:tcPr>
            <w:tcW w:w="12444" w:type="dxa"/>
            <w:gridSpan w:val="8"/>
          </w:tcPr>
          <w:p w:rsidR="00406E4E" w:rsidRDefault="00406E4E">
            <w:pPr>
              <w:pStyle w:val="ConsPlusNormal"/>
            </w:pPr>
            <w:r>
              <w:t>Итого по мероприятию 1.2.1.2.2,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131297,500</w:t>
            </w:r>
          </w:p>
        </w:tc>
      </w:tr>
      <w:tr w:rsidR="00406E4E"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  <w:outlineLvl w:val="4"/>
            </w:pPr>
            <w:r>
              <w:t>1.2.1.2.3</w:t>
            </w:r>
          </w:p>
        </w:tc>
        <w:tc>
          <w:tcPr>
            <w:tcW w:w="13918" w:type="dxa"/>
            <w:gridSpan w:val="9"/>
          </w:tcPr>
          <w:p w:rsidR="00406E4E" w:rsidRDefault="00406E4E">
            <w:pPr>
              <w:pStyle w:val="ConsPlusNormal"/>
            </w:pPr>
            <w:r>
              <w:t>Организация предоставления общедоступного и бесплатного дошкольного, начального общего, основного общего, среднего общего образования обучающимся с ограниченными возможностями здоровья в отдельных муниципальных общеобразовательных учреждениях, осуществляющих образовательную деятельность по адаптированным основным общеобразовательным программам, в общеобразовательных учреждениях со специальным наименованием</w:t>
            </w:r>
          </w:p>
        </w:tc>
      </w:tr>
      <w:tr w:rsidR="00406E4E"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</w:pPr>
            <w:r>
              <w:t>1.2.1.2.3.1</w:t>
            </w:r>
          </w:p>
        </w:tc>
        <w:tc>
          <w:tcPr>
            <w:tcW w:w="2438" w:type="dxa"/>
          </w:tcPr>
          <w:p w:rsidR="00406E4E" w:rsidRDefault="00406E4E">
            <w:pPr>
              <w:pStyle w:val="ConsPlusNormal"/>
            </w:pPr>
            <w:r>
              <w:t xml:space="preserve">Предоставление услуги общедоступного и бесплатного дошкольного, начального общего, основного общего, среднего общего образования обучающимся с ограниченными </w:t>
            </w:r>
            <w:r>
              <w:lastRenderedPageBreak/>
              <w:t>возможностями здоровья в отдельных муниципальных общеобразовательных учреждениях, осуществляющих образовательную деятельность по адаптированным основным общеобразовательным программам, в общеобразовательных учреждениях со специальным наименованием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муниципальные общеобразовательные учреждения, подведомственные ДО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 xml:space="preserve">количество детей, получающих услугу общедоступного и бесплатного дошкольного, начального, основного общего образования для обучающихся с ограниченными возможностями </w:t>
            </w:r>
            <w:r>
              <w:lastRenderedPageBreak/>
              <w:t>здоровья в отдельных муниципальных общеобразовательных организациях,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708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2506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68740,700</w:t>
            </w:r>
          </w:p>
        </w:tc>
      </w:tr>
      <w:tr w:rsidR="00406E4E">
        <w:tc>
          <w:tcPr>
            <w:tcW w:w="12444" w:type="dxa"/>
            <w:gridSpan w:val="8"/>
          </w:tcPr>
          <w:p w:rsidR="00406E4E" w:rsidRDefault="00406E4E">
            <w:pPr>
              <w:pStyle w:val="ConsPlusNormal"/>
            </w:pPr>
            <w:r>
              <w:lastRenderedPageBreak/>
              <w:t>Итого по мероприятию 1.2.1.2.3,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68740,700</w:t>
            </w:r>
          </w:p>
        </w:tc>
      </w:tr>
      <w:tr w:rsidR="00406E4E"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  <w:outlineLvl w:val="4"/>
            </w:pPr>
            <w:r>
              <w:t>1.2.1.2.4</w:t>
            </w:r>
          </w:p>
        </w:tc>
        <w:tc>
          <w:tcPr>
            <w:tcW w:w="13918" w:type="dxa"/>
            <w:gridSpan w:val="9"/>
          </w:tcPr>
          <w:p w:rsidR="00406E4E" w:rsidRDefault="00406E4E">
            <w:pPr>
              <w:pStyle w:val="ConsPlusNormal"/>
            </w:pPr>
            <w:r>
              <w:t>Предоставление мер социальной поддержки учащимся из многодетных малоимущих семей</w:t>
            </w:r>
          </w:p>
        </w:tc>
      </w:tr>
      <w:tr w:rsidR="00406E4E"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</w:pPr>
            <w:r>
              <w:t>1.2.1.2.4.1</w:t>
            </w:r>
          </w:p>
        </w:tc>
        <w:tc>
          <w:tcPr>
            <w:tcW w:w="2438" w:type="dxa"/>
          </w:tcPr>
          <w:p w:rsidR="00406E4E" w:rsidRDefault="00406E4E">
            <w:pPr>
              <w:pStyle w:val="ConsPlusNormal"/>
            </w:pPr>
            <w:r>
              <w:t>Оказание социальной поддержки учащимся из многодетных малоимущих семей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муниципальные общеобразовательные учреждения, подведомственные ДО частные, образовательные организации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учащихся из многодетных малоимущих семей, получающих социальную поддержку</w:t>
            </w:r>
          </w:p>
        </w:tc>
        <w:tc>
          <w:tcPr>
            <w:tcW w:w="708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3750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44984,200</w:t>
            </w:r>
          </w:p>
        </w:tc>
      </w:tr>
      <w:tr w:rsidR="00406E4E">
        <w:tc>
          <w:tcPr>
            <w:tcW w:w="12444" w:type="dxa"/>
            <w:gridSpan w:val="8"/>
          </w:tcPr>
          <w:p w:rsidR="00406E4E" w:rsidRDefault="00406E4E">
            <w:pPr>
              <w:pStyle w:val="ConsPlusNormal"/>
            </w:pPr>
            <w:r>
              <w:t>Итого по мероприятию 1.2.1.2.4,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44984,200</w:t>
            </w:r>
          </w:p>
        </w:tc>
      </w:tr>
      <w:tr w:rsidR="00406E4E"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  <w:outlineLvl w:val="4"/>
            </w:pPr>
            <w:r>
              <w:lastRenderedPageBreak/>
              <w:t>1.2.1.2.5</w:t>
            </w:r>
          </w:p>
        </w:tc>
        <w:tc>
          <w:tcPr>
            <w:tcW w:w="13918" w:type="dxa"/>
            <w:gridSpan w:val="9"/>
          </w:tcPr>
          <w:p w:rsidR="00406E4E" w:rsidRDefault="00406E4E">
            <w:pPr>
              <w:pStyle w:val="ConsPlusNormal"/>
            </w:pPr>
            <w:r>
              <w:t>Предоставление мер социальной поддержки учащимся из малоимущих семей</w:t>
            </w:r>
          </w:p>
        </w:tc>
      </w:tr>
      <w:tr w:rsidR="00406E4E"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</w:pPr>
            <w:r>
              <w:t>1.2.1.2.5.1</w:t>
            </w:r>
          </w:p>
        </w:tc>
        <w:tc>
          <w:tcPr>
            <w:tcW w:w="2438" w:type="dxa"/>
          </w:tcPr>
          <w:p w:rsidR="00406E4E" w:rsidRDefault="00406E4E">
            <w:pPr>
              <w:pStyle w:val="ConsPlusNormal"/>
            </w:pPr>
            <w:r>
              <w:t>Оказание социальной поддержки учащимся из малоимущих семей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муниципальные общеобразовательные учреждения, подведомственные ДО частные, образовательные организации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учащихся из малоимущих семей, получающих социальную поддержку</w:t>
            </w:r>
          </w:p>
        </w:tc>
        <w:tc>
          <w:tcPr>
            <w:tcW w:w="708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7651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71464,000</w:t>
            </w:r>
          </w:p>
        </w:tc>
      </w:tr>
      <w:tr w:rsidR="00406E4E">
        <w:tc>
          <w:tcPr>
            <w:tcW w:w="12444" w:type="dxa"/>
            <w:gridSpan w:val="8"/>
          </w:tcPr>
          <w:p w:rsidR="00406E4E" w:rsidRDefault="00406E4E">
            <w:pPr>
              <w:pStyle w:val="ConsPlusNormal"/>
            </w:pPr>
            <w:r>
              <w:t>Итого по мероприятию 1.2.1.2.5,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71464,000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  <w:outlineLvl w:val="4"/>
            </w:pPr>
            <w:r>
              <w:t>1.2.1.2.6</w:t>
            </w:r>
          </w:p>
        </w:tc>
        <w:tc>
          <w:tcPr>
            <w:tcW w:w="13918" w:type="dxa"/>
            <w:gridSpan w:val="9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Предоставление мер социальной поддержки педагогическим работникам образовательных государственных и муниципальных организаций Пермского края, работающим и проживающим в сельской местности и поселках городского типа (рабочих поселках), по оплате жилого помещения и коммунальных услуг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279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17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1.2.1.2.6.1</w:t>
            </w:r>
          </w:p>
        </w:tc>
        <w:tc>
          <w:tcPr>
            <w:tcW w:w="2438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Оказание социальной поддержки по оплате жилого помещения и коммунальных услуг педагогическим работникам образовательных государственных и муниципальных организаций Пермского края, работающим и проживающим в сельской местности и поселках городского типа (рабочих поселках)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муниципальные общеобразовательные учреждения, подведомственные ДО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 xml:space="preserve">количество педагогических работников муниципальных образовательных организаций, работающих и проживающих в сельской местности городского типа (рабочих поселках), получающих социальную поддержку по оплате жилого помещения и </w:t>
            </w:r>
            <w:r>
              <w:lastRenderedPageBreak/>
              <w:t>коммунальных услуг</w:t>
            </w:r>
          </w:p>
        </w:tc>
        <w:tc>
          <w:tcPr>
            <w:tcW w:w="708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581,100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279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7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c>
          <w:tcPr>
            <w:tcW w:w="12444" w:type="dxa"/>
            <w:gridSpan w:val="8"/>
          </w:tcPr>
          <w:p w:rsidR="00406E4E" w:rsidRDefault="00406E4E">
            <w:pPr>
              <w:pStyle w:val="ConsPlusNormal"/>
            </w:pPr>
            <w:r>
              <w:t>Итого по мероприятию 1.2.1.2.6,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581,100</w:t>
            </w:r>
          </w:p>
        </w:tc>
      </w:tr>
      <w:tr w:rsidR="00406E4E"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  <w:outlineLvl w:val="4"/>
            </w:pPr>
            <w:r>
              <w:t>1.2.1.2.7</w:t>
            </w:r>
          </w:p>
        </w:tc>
        <w:tc>
          <w:tcPr>
            <w:tcW w:w="13918" w:type="dxa"/>
            <w:gridSpan w:val="9"/>
          </w:tcPr>
          <w:p w:rsidR="00406E4E" w:rsidRDefault="00406E4E">
            <w:pPr>
              <w:pStyle w:val="ConsPlusNormal"/>
            </w:pPr>
            <w:r>
              <w:t>Предоставление мер социальной поддержки педагогическим работникам образовательных организаций</w:t>
            </w:r>
          </w:p>
        </w:tc>
      </w:tr>
      <w:tr w:rsidR="00406E4E">
        <w:tc>
          <w:tcPr>
            <w:tcW w:w="1361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1.2.1.2.7.1</w:t>
            </w:r>
          </w:p>
        </w:tc>
        <w:tc>
          <w:tcPr>
            <w:tcW w:w="2438" w:type="dxa"/>
            <w:vMerge w:val="restart"/>
          </w:tcPr>
          <w:p w:rsidR="00406E4E" w:rsidRDefault="00406E4E">
            <w:pPr>
              <w:pStyle w:val="ConsPlusNormal"/>
            </w:pPr>
            <w:r>
              <w:t>Оказание мер социальной поддержки педагогическим работникам</w:t>
            </w:r>
          </w:p>
        </w:tc>
        <w:tc>
          <w:tcPr>
            <w:tcW w:w="198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ДО, муниципальные общеобразовательные учреждения, подведомственные ДО</w:t>
            </w:r>
          </w:p>
        </w:tc>
        <w:tc>
          <w:tcPr>
            <w:tcW w:w="130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педагогических работников, получающих меры социальной поддержки</w:t>
            </w:r>
          </w:p>
        </w:tc>
        <w:tc>
          <w:tcPr>
            <w:tcW w:w="708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3265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132911,400</w:t>
            </w:r>
          </w:p>
        </w:tc>
      </w:tr>
      <w:tr w:rsidR="00406E4E">
        <w:tc>
          <w:tcPr>
            <w:tcW w:w="1361" w:type="dxa"/>
            <w:vMerge/>
          </w:tcPr>
          <w:p w:rsidR="00406E4E" w:rsidRDefault="00406E4E"/>
        </w:tc>
        <w:tc>
          <w:tcPr>
            <w:tcW w:w="2438" w:type="dxa"/>
            <w:vMerge/>
          </w:tcPr>
          <w:p w:rsidR="00406E4E" w:rsidRDefault="00406E4E"/>
        </w:tc>
        <w:tc>
          <w:tcPr>
            <w:tcW w:w="1984" w:type="dxa"/>
            <w:vMerge/>
          </w:tcPr>
          <w:p w:rsidR="00406E4E" w:rsidRDefault="00406E4E"/>
        </w:tc>
        <w:tc>
          <w:tcPr>
            <w:tcW w:w="1304" w:type="dxa"/>
            <w:vMerge/>
          </w:tcPr>
          <w:p w:rsidR="00406E4E" w:rsidRDefault="00406E4E"/>
        </w:tc>
        <w:tc>
          <w:tcPr>
            <w:tcW w:w="1304" w:type="dxa"/>
            <w:vMerge/>
          </w:tcPr>
          <w:p w:rsidR="00406E4E" w:rsidRDefault="00406E4E"/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получателей, по которым администрируются расходы</w:t>
            </w:r>
          </w:p>
        </w:tc>
        <w:tc>
          <w:tcPr>
            <w:tcW w:w="708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3265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1993,700</w:t>
            </w:r>
          </w:p>
        </w:tc>
      </w:tr>
      <w:tr w:rsidR="00406E4E">
        <w:tc>
          <w:tcPr>
            <w:tcW w:w="12444" w:type="dxa"/>
            <w:gridSpan w:val="8"/>
          </w:tcPr>
          <w:p w:rsidR="00406E4E" w:rsidRDefault="00406E4E">
            <w:pPr>
              <w:pStyle w:val="ConsPlusNormal"/>
            </w:pPr>
            <w:r>
              <w:t>Итого по мероприятию 1.2.1.2.7,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134905,100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  <w:outlineLvl w:val="4"/>
            </w:pPr>
            <w:r>
              <w:t>1.2.1.2.8</w:t>
            </w:r>
          </w:p>
        </w:tc>
        <w:tc>
          <w:tcPr>
            <w:tcW w:w="13918" w:type="dxa"/>
            <w:gridSpan w:val="9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Предоставление мер социальной поддержки обучающимся общеобразовательных учреждений, награждаемых в 2016 году знаком отличия Пермского края "Гордость Пермского края"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279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(введен </w:t>
            </w:r>
            <w:hyperlink r:id="rId17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19.05.2017 N 381)</w:t>
            </w:r>
          </w:p>
        </w:tc>
      </w:tr>
      <w:tr w:rsidR="00406E4E"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</w:pPr>
            <w:r>
              <w:t>1.2.1.2.8.1</w:t>
            </w:r>
          </w:p>
        </w:tc>
        <w:tc>
          <w:tcPr>
            <w:tcW w:w="2438" w:type="dxa"/>
          </w:tcPr>
          <w:p w:rsidR="00406E4E" w:rsidRDefault="00406E4E">
            <w:pPr>
              <w:pStyle w:val="ConsPlusNormal"/>
            </w:pPr>
            <w:r>
              <w:t xml:space="preserve">Оказание мер социальной поддержки обучающимся общеобразовательных </w:t>
            </w:r>
            <w:r>
              <w:lastRenderedPageBreak/>
              <w:t>учреждений, награждаемых в 2016 году знаком отличия Пермского края "Гордость Пермского края" с выплатой единовременной премии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 xml:space="preserve">муниципальные общеобразовательные учреждения, подведомственные </w:t>
            </w:r>
            <w:r>
              <w:lastRenderedPageBreak/>
              <w:t>ДО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01.01.2017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 xml:space="preserve">количество обучающихся общеобразовательных учреждений, </w:t>
            </w:r>
            <w:r>
              <w:lastRenderedPageBreak/>
              <w:t>награждаемых в 2016 году знаком отличия Пермского края "Гордость Пермского края" (невыполнение показателя за 2016 год)</w:t>
            </w:r>
          </w:p>
        </w:tc>
        <w:tc>
          <w:tcPr>
            <w:tcW w:w="708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64" w:type="dxa"/>
          </w:tcPr>
          <w:p w:rsidR="00406E4E" w:rsidRDefault="00406E4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 (неиспользо</w:t>
            </w:r>
            <w:r>
              <w:lastRenderedPageBreak/>
              <w:t>ванные ассигнования 2016 года)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5,000</w:t>
            </w:r>
          </w:p>
        </w:tc>
      </w:tr>
      <w:tr w:rsidR="00406E4E">
        <w:tc>
          <w:tcPr>
            <w:tcW w:w="12444" w:type="dxa"/>
            <w:gridSpan w:val="8"/>
          </w:tcPr>
          <w:p w:rsidR="00406E4E" w:rsidRDefault="00406E4E">
            <w:pPr>
              <w:pStyle w:val="ConsPlusNormal"/>
            </w:pPr>
            <w:r>
              <w:lastRenderedPageBreak/>
              <w:t>Итого по мероприятию 1.2.1.2.8,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 (неиспользованные ассигнования 2016 года)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5,000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  <w:outlineLvl w:val="4"/>
            </w:pPr>
            <w:r>
              <w:t>1.2.1.2.8</w:t>
            </w:r>
          </w:p>
        </w:tc>
        <w:tc>
          <w:tcPr>
            <w:tcW w:w="13918" w:type="dxa"/>
            <w:gridSpan w:val="9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Обеспечение воспитания и обучения детей-инвалидов в общеобразовательных организациях, реализующих образовательные программы дошкольного образования</w:t>
            </w:r>
          </w:p>
          <w:p w:rsidR="00406E4E" w:rsidRDefault="00406E4E">
            <w:pPr>
              <w:pStyle w:val="ConsPlusNormal"/>
            </w:pPr>
          </w:p>
          <w:p w:rsidR="00406E4E" w:rsidRDefault="00406E4E">
            <w:pPr>
              <w:pStyle w:val="ConsPlusNormal"/>
              <w:jc w:val="both"/>
            </w:pPr>
            <w:r>
              <w:t xml:space="preserve">Утратил силу. - </w:t>
            </w:r>
            <w:hyperlink r:id="rId179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25.04.2017</w:t>
            </w:r>
          </w:p>
          <w:p w:rsidR="00406E4E" w:rsidRDefault="00406E4E">
            <w:pPr>
              <w:pStyle w:val="ConsPlusNormal"/>
              <w:jc w:val="both"/>
            </w:pPr>
            <w:r>
              <w:t>N 313</w:t>
            </w:r>
          </w:p>
        </w:tc>
      </w:tr>
      <w:tr w:rsidR="00406E4E">
        <w:tc>
          <w:tcPr>
            <w:tcW w:w="12444" w:type="dxa"/>
            <w:gridSpan w:val="8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</w:pP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4155782,700</w:t>
            </w:r>
          </w:p>
        </w:tc>
      </w:tr>
      <w:tr w:rsidR="00406E4E">
        <w:tc>
          <w:tcPr>
            <w:tcW w:w="12444" w:type="dxa"/>
            <w:gridSpan w:val="8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 (без учета неиспользованных ассигнований 2016 года)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4155777,700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2444" w:type="dxa"/>
            <w:gridSpan w:val="8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 (неиспользованные ассигнования 2016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5,000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279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8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19.05.2017 N 381)</w:t>
            </w:r>
          </w:p>
        </w:tc>
      </w:tr>
      <w:tr w:rsidR="00406E4E">
        <w:tc>
          <w:tcPr>
            <w:tcW w:w="12444" w:type="dxa"/>
            <w:gridSpan w:val="8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</w:pP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5218095,578</w:t>
            </w:r>
          </w:p>
        </w:tc>
      </w:tr>
      <w:tr w:rsidR="00406E4E">
        <w:tc>
          <w:tcPr>
            <w:tcW w:w="12444" w:type="dxa"/>
            <w:gridSpan w:val="8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 (без учета неиспользованных остатков)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1062310,169</w:t>
            </w:r>
          </w:p>
        </w:tc>
      </w:tr>
      <w:tr w:rsidR="00406E4E">
        <w:tc>
          <w:tcPr>
            <w:tcW w:w="12444" w:type="dxa"/>
            <w:gridSpan w:val="8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2,709</w:t>
            </w:r>
          </w:p>
        </w:tc>
      </w:tr>
      <w:tr w:rsidR="00406E4E">
        <w:tc>
          <w:tcPr>
            <w:tcW w:w="12444" w:type="dxa"/>
            <w:gridSpan w:val="8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 (без учета неиспользованных остатков)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4155777,700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2444" w:type="dxa"/>
            <w:gridSpan w:val="8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 (неиспользованные ассигнования 2016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5,000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279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18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16.10.2017 N 832)</w:t>
            </w:r>
          </w:p>
        </w:tc>
      </w:tr>
      <w:tr w:rsidR="00406E4E">
        <w:tc>
          <w:tcPr>
            <w:tcW w:w="12444" w:type="dxa"/>
            <w:gridSpan w:val="8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</w:pP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5218095,578</w:t>
            </w:r>
          </w:p>
        </w:tc>
      </w:tr>
      <w:tr w:rsidR="00406E4E">
        <w:tc>
          <w:tcPr>
            <w:tcW w:w="12444" w:type="dxa"/>
            <w:gridSpan w:val="8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 (без учета неиспользованных остатков)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1062310,169</w:t>
            </w:r>
          </w:p>
        </w:tc>
      </w:tr>
      <w:tr w:rsidR="00406E4E">
        <w:tc>
          <w:tcPr>
            <w:tcW w:w="12444" w:type="dxa"/>
            <w:gridSpan w:val="8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2,709</w:t>
            </w:r>
          </w:p>
        </w:tc>
      </w:tr>
      <w:tr w:rsidR="00406E4E">
        <w:tc>
          <w:tcPr>
            <w:tcW w:w="12444" w:type="dxa"/>
            <w:gridSpan w:val="8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 (без учета неиспользованных остатков)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4155777,700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2444" w:type="dxa"/>
            <w:gridSpan w:val="8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 (неиспользованные ассигнования 2016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5,000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279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18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16.10.2017 N 832)</w:t>
            </w:r>
          </w:p>
        </w:tc>
      </w:tr>
    </w:tbl>
    <w:p w:rsidR="00406E4E" w:rsidRDefault="00406E4E">
      <w:pPr>
        <w:sectPr w:rsidR="00406E4E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right"/>
        <w:outlineLvl w:val="1"/>
      </w:pPr>
      <w:r>
        <w:t>Приложение 3</w:t>
      </w:r>
    </w:p>
    <w:p w:rsidR="00406E4E" w:rsidRDefault="00406E4E">
      <w:pPr>
        <w:pStyle w:val="ConsPlusNormal"/>
        <w:jc w:val="right"/>
      </w:pPr>
      <w:r>
        <w:t>к муниципальной программе</w:t>
      </w:r>
    </w:p>
    <w:p w:rsidR="00406E4E" w:rsidRDefault="00406E4E">
      <w:pPr>
        <w:pStyle w:val="ConsPlusNormal"/>
        <w:jc w:val="right"/>
      </w:pPr>
      <w:r>
        <w:t>"Обеспечение доступности качественного</w:t>
      </w:r>
    </w:p>
    <w:p w:rsidR="00406E4E" w:rsidRDefault="00406E4E">
      <w:pPr>
        <w:pStyle w:val="ConsPlusNormal"/>
        <w:jc w:val="right"/>
      </w:pPr>
      <w:r>
        <w:t>предоставления услуг в сфере</w:t>
      </w:r>
    </w:p>
    <w:p w:rsidR="00406E4E" w:rsidRDefault="00406E4E">
      <w:pPr>
        <w:pStyle w:val="ConsPlusNormal"/>
        <w:jc w:val="right"/>
      </w:pPr>
      <w:r>
        <w:t>образования в городе Перми"</w:t>
      </w: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center"/>
      </w:pPr>
      <w:r>
        <w:t>ПЛАН-ГРАФИК</w:t>
      </w:r>
    </w:p>
    <w:p w:rsidR="00406E4E" w:rsidRDefault="00406E4E">
      <w:pPr>
        <w:pStyle w:val="ConsPlusNormal"/>
        <w:jc w:val="center"/>
      </w:pPr>
      <w:r>
        <w:t>подпрограммы 1.3 "Обеспечение доступного и качественного</w:t>
      </w:r>
    </w:p>
    <w:p w:rsidR="00406E4E" w:rsidRDefault="00406E4E">
      <w:pPr>
        <w:pStyle w:val="ConsPlusNormal"/>
        <w:jc w:val="center"/>
      </w:pPr>
      <w:r>
        <w:t>дополнительного образования" муниципальной программы</w:t>
      </w:r>
    </w:p>
    <w:p w:rsidR="00406E4E" w:rsidRDefault="00406E4E">
      <w:pPr>
        <w:pStyle w:val="ConsPlusNormal"/>
        <w:jc w:val="center"/>
      </w:pPr>
      <w:r>
        <w:t>"Обеспечение доступности качественного предоставления услуг</w:t>
      </w:r>
    </w:p>
    <w:p w:rsidR="00406E4E" w:rsidRDefault="00406E4E">
      <w:pPr>
        <w:pStyle w:val="ConsPlusNormal"/>
        <w:jc w:val="center"/>
      </w:pPr>
      <w:r>
        <w:t>в сфере образования в городе Перми" на 2017 год</w:t>
      </w:r>
    </w:p>
    <w:p w:rsidR="00406E4E" w:rsidRDefault="00406E4E">
      <w:pPr>
        <w:pStyle w:val="ConsPlusNormal"/>
        <w:jc w:val="center"/>
      </w:pPr>
      <w:r>
        <w:t>Список изменяющих документов</w:t>
      </w:r>
    </w:p>
    <w:p w:rsidR="00406E4E" w:rsidRDefault="00406E4E">
      <w:pPr>
        <w:pStyle w:val="ConsPlusNormal"/>
        <w:jc w:val="center"/>
      </w:pPr>
      <w:r>
        <w:t xml:space="preserve">(введен </w:t>
      </w:r>
      <w:hyperlink r:id="rId183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 от 27.12.2016 N 1179;</w:t>
      </w:r>
    </w:p>
    <w:p w:rsidR="00406E4E" w:rsidRDefault="00406E4E">
      <w:pPr>
        <w:pStyle w:val="ConsPlusNormal"/>
        <w:jc w:val="center"/>
      </w:pPr>
      <w:r>
        <w:t xml:space="preserve">в ред. Постановлений Администрации г. Перми от 28.02.2017 </w:t>
      </w:r>
      <w:hyperlink r:id="rId184" w:history="1">
        <w:r>
          <w:rPr>
            <w:color w:val="0000FF"/>
          </w:rPr>
          <w:t>N 141</w:t>
        </w:r>
      </w:hyperlink>
      <w:r>
        <w:t>,</w:t>
      </w:r>
    </w:p>
    <w:p w:rsidR="00406E4E" w:rsidRDefault="00406E4E">
      <w:pPr>
        <w:pStyle w:val="ConsPlusNormal"/>
        <w:jc w:val="center"/>
      </w:pPr>
      <w:r>
        <w:t xml:space="preserve">от 25.04.2017 </w:t>
      </w:r>
      <w:hyperlink r:id="rId185" w:history="1">
        <w:r>
          <w:rPr>
            <w:color w:val="0000FF"/>
          </w:rPr>
          <w:t>N 313</w:t>
        </w:r>
      </w:hyperlink>
      <w:r>
        <w:t xml:space="preserve">, от 20.07.2017 </w:t>
      </w:r>
      <w:hyperlink r:id="rId186" w:history="1">
        <w:r>
          <w:rPr>
            <w:color w:val="0000FF"/>
          </w:rPr>
          <w:t>N 559</w:t>
        </w:r>
      </w:hyperlink>
      <w:r>
        <w:t xml:space="preserve">, от 11.09.2017 </w:t>
      </w:r>
      <w:hyperlink r:id="rId187" w:history="1">
        <w:r>
          <w:rPr>
            <w:color w:val="0000FF"/>
          </w:rPr>
          <w:t>N 706</w:t>
        </w:r>
      </w:hyperlink>
      <w:r>
        <w:t>)</w:t>
      </w:r>
    </w:p>
    <w:p w:rsidR="00406E4E" w:rsidRDefault="00406E4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2381"/>
        <w:gridCol w:w="1984"/>
        <w:gridCol w:w="1304"/>
        <w:gridCol w:w="1304"/>
        <w:gridCol w:w="2381"/>
        <w:gridCol w:w="709"/>
        <w:gridCol w:w="1020"/>
        <w:gridCol w:w="1304"/>
        <w:gridCol w:w="1531"/>
      </w:tblGrid>
      <w:tr w:rsidR="00406E4E">
        <w:tc>
          <w:tcPr>
            <w:tcW w:w="130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81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Наименование задачи, основного мероприятия, подмероприятия, объекта. Место проведения/расположения (адрес)</w:t>
            </w:r>
          </w:p>
        </w:tc>
        <w:tc>
          <w:tcPr>
            <w:tcW w:w="198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110" w:type="dxa"/>
            <w:gridSpan w:val="3"/>
          </w:tcPr>
          <w:p w:rsidR="00406E4E" w:rsidRDefault="00406E4E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30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31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406E4E">
        <w:tc>
          <w:tcPr>
            <w:tcW w:w="1304" w:type="dxa"/>
            <w:vMerge/>
          </w:tcPr>
          <w:p w:rsidR="00406E4E" w:rsidRDefault="00406E4E"/>
        </w:tc>
        <w:tc>
          <w:tcPr>
            <w:tcW w:w="2381" w:type="dxa"/>
            <w:vMerge/>
          </w:tcPr>
          <w:p w:rsidR="00406E4E" w:rsidRDefault="00406E4E"/>
        </w:tc>
        <w:tc>
          <w:tcPr>
            <w:tcW w:w="1984" w:type="dxa"/>
            <w:vMerge/>
          </w:tcPr>
          <w:p w:rsidR="00406E4E" w:rsidRDefault="00406E4E"/>
        </w:tc>
        <w:tc>
          <w:tcPr>
            <w:tcW w:w="1304" w:type="dxa"/>
            <w:vMerge/>
          </w:tcPr>
          <w:p w:rsidR="00406E4E" w:rsidRDefault="00406E4E"/>
        </w:tc>
        <w:tc>
          <w:tcPr>
            <w:tcW w:w="1304" w:type="dxa"/>
            <w:vMerge/>
          </w:tcPr>
          <w:p w:rsidR="00406E4E" w:rsidRDefault="00406E4E"/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04" w:type="dxa"/>
            <w:vMerge/>
          </w:tcPr>
          <w:p w:rsidR="00406E4E" w:rsidRDefault="00406E4E"/>
        </w:tc>
        <w:tc>
          <w:tcPr>
            <w:tcW w:w="1531" w:type="dxa"/>
            <w:vMerge/>
          </w:tcPr>
          <w:p w:rsidR="00406E4E" w:rsidRDefault="00406E4E"/>
        </w:tc>
      </w:tr>
      <w:tr w:rsidR="00406E4E"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10</w:t>
            </w:r>
          </w:p>
        </w:tc>
      </w:tr>
      <w:tr w:rsidR="00406E4E"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13918" w:type="dxa"/>
            <w:gridSpan w:val="9"/>
          </w:tcPr>
          <w:p w:rsidR="00406E4E" w:rsidRDefault="00406E4E">
            <w:pPr>
              <w:pStyle w:val="ConsPlusNormal"/>
            </w:pPr>
            <w:r>
              <w:t>Задача. Обеспечение регулярного получения услуги дополнительного образования детьми в возрасте от 7 до 18 лет в полном объеме как гарантия обеспечения ее качества</w:t>
            </w:r>
          </w:p>
        </w:tc>
      </w:tr>
      <w:tr w:rsidR="00406E4E"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  <w:outlineLvl w:val="3"/>
            </w:pPr>
            <w:r>
              <w:lastRenderedPageBreak/>
              <w:t>1.3.1.1</w:t>
            </w:r>
          </w:p>
        </w:tc>
        <w:tc>
          <w:tcPr>
            <w:tcW w:w="13918" w:type="dxa"/>
            <w:gridSpan w:val="9"/>
          </w:tcPr>
          <w:p w:rsidR="00406E4E" w:rsidRDefault="00406E4E">
            <w:pPr>
              <w:pStyle w:val="ConsPlusNormal"/>
            </w:pPr>
            <w:r>
              <w:t>Оказание услуг по реализации дополнительных образовательных программ</w:t>
            </w:r>
          </w:p>
        </w:tc>
      </w:tr>
      <w:tr w:rsidR="00406E4E"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  <w:outlineLvl w:val="4"/>
            </w:pPr>
            <w:r>
              <w:t>1.3.1.1.1</w:t>
            </w:r>
          </w:p>
        </w:tc>
        <w:tc>
          <w:tcPr>
            <w:tcW w:w="13918" w:type="dxa"/>
            <w:gridSpan w:val="9"/>
          </w:tcPr>
          <w:p w:rsidR="00406E4E" w:rsidRDefault="00406E4E">
            <w:pPr>
              <w:pStyle w:val="ConsPlusNormal"/>
            </w:pPr>
            <w:r>
              <w:t>Оказание услуг в сфере дополнительного образования</w:t>
            </w:r>
          </w:p>
        </w:tc>
      </w:tr>
      <w:tr w:rsidR="00406E4E"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Реализация предоставления дополнительных общеразвивающих программ социально-педагогической, естественно-научной, технической, туристско-краеведческой, художественной направленности и дополнительных общеобразовательных предпрофессиональных программ в области физической культуры и спорта в муниципальных образовательных учреждениях дополнительного образования детей, подведомственных ДО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муниципальные образовательные учреждения дополнительного образования детей, подведомственные ДО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объем услуг дополнительного образования по дополнительным общеобразовательным программам для детей в возрасте от 7 до 18 лет в муниципальных образовательных учреждениях дополнительного и общего образования, подведомственных ДО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чел. часы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8558064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486755,888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детей в возрасте от 7 до 18 лет, получающих услугу дополнительного образования по дополнительным общеобразовательным программам, в муниципальных образовательных учреждениях дополнительного и общего образования, подведомственных ДО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37407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22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1.3.1.1.1.1 в ред. </w:t>
            </w:r>
            <w:hyperlink r:id="rId18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11.09.2017 N 706)</w:t>
            </w:r>
          </w:p>
        </w:tc>
      </w:tr>
      <w:tr w:rsidR="00406E4E">
        <w:tc>
          <w:tcPr>
            <w:tcW w:w="130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1.3.1.1.1.2</w:t>
            </w:r>
          </w:p>
        </w:tc>
        <w:tc>
          <w:tcPr>
            <w:tcW w:w="2381" w:type="dxa"/>
            <w:vMerge w:val="restart"/>
          </w:tcPr>
          <w:p w:rsidR="00406E4E" w:rsidRDefault="00406E4E">
            <w:pPr>
              <w:pStyle w:val="ConsPlusNormal"/>
            </w:pPr>
            <w:r>
              <w:t>Реализация предоставления дополнительных общеразвивающих программ физкультурно-спортивной направленности в кадетской школе</w:t>
            </w:r>
          </w:p>
        </w:tc>
        <w:tc>
          <w:tcPr>
            <w:tcW w:w="198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МАОУ Пермская кадетская школа N 1 "Пермский кадетский корпус имени генералиссимуса А.В.Суворова" г. Перми</w:t>
            </w:r>
          </w:p>
        </w:tc>
        <w:tc>
          <w:tcPr>
            <w:tcW w:w="130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объем услуг дополнительного образования по общеразвивающим программам физкультурно-спортивной направленности, оказываемых несовершеннолетним гражданам в кадетской школе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чел.-часы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177912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9002,347</w:t>
            </w:r>
          </w:p>
        </w:tc>
      </w:tr>
      <w:tr w:rsidR="00406E4E">
        <w:tc>
          <w:tcPr>
            <w:tcW w:w="1304" w:type="dxa"/>
            <w:vMerge/>
          </w:tcPr>
          <w:p w:rsidR="00406E4E" w:rsidRDefault="00406E4E"/>
        </w:tc>
        <w:tc>
          <w:tcPr>
            <w:tcW w:w="2381" w:type="dxa"/>
            <w:vMerge/>
          </w:tcPr>
          <w:p w:rsidR="00406E4E" w:rsidRDefault="00406E4E"/>
        </w:tc>
        <w:tc>
          <w:tcPr>
            <w:tcW w:w="1984" w:type="dxa"/>
            <w:vMerge/>
          </w:tcPr>
          <w:p w:rsidR="00406E4E" w:rsidRDefault="00406E4E"/>
        </w:tc>
        <w:tc>
          <w:tcPr>
            <w:tcW w:w="1304" w:type="dxa"/>
            <w:vMerge/>
          </w:tcPr>
          <w:p w:rsidR="00406E4E" w:rsidRDefault="00406E4E"/>
        </w:tc>
        <w:tc>
          <w:tcPr>
            <w:tcW w:w="1304" w:type="dxa"/>
            <w:vMerge/>
          </w:tcPr>
          <w:p w:rsidR="00406E4E" w:rsidRDefault="00406E4E"/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несовершеннолетних граждан в кадетской школе, получающих дополнительное образование по общеразвивающим программам физкультурно-спортивной направленности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706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Реализация предоставления дополнительных общеразвивающих программ технической направленности в МАОУ "СОШ N 16" г. Перми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МАОУ "СОШ N 16" г.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 xml:space="preserve">объем услуг дополнительного образования по общеразвивающим программам технической направленности, оказываемых учащимся МАОУ "СОШ </w:t>
            </w:r>
            <w:r>
              <w:lastRenderedPageBreak/>
              <w:t>N 16" г. Перми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чел.-часы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113400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8263,203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учащихся, получающих дополнительное образование по общеразвивающим программам технической направленности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450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22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1.3.1.1.1.3 в ред. </w:t>
            </w:r>
            <w:hyperlink r:id="rId18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20.07.2017 N 559)</w:t>
            </w:r>
          </w:p>
        </w:tc>
      </w:tr>
      <w:tr w:rsidR="00406E4E">
        <w:tc>
          <w:tcPr>
            <w:tcW w:w="130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1.3.1.1.1.4</w:t>
            </w:r>
          </w:p>
        </w:tc>
        <w:tc>
          <w:tcPr>
            <w:tcW w:w="2381" w:type="dxa"/>
            <w:vMerge w:val="restart"/>
          </w:tcPr>
          <w:p w:rsidR="00406E4E" w:rsidRDefault="00406E4E">
            <w:pPr>
              <w:pStyle w:val="ConsPlusNormal"/>
            </w:pPr>
            <w:r>
              <w:t>Реализация предоставления дополнительных общеразвивающих программ технической направленности в МАОУ "СОШ N 10" г. Перми</w:t>
            </w:r>
          </w:p>
        </w:tc>
        <w:tc>
          <w:tcPr>
            <w:tcW w:w="198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МАОУ "СОШ N 10" г. Перми</w:t>
            </w:r>
          </w:p>
        </w:tc>
        <w:tc>
          <w:tcPr>
            <w:tcW w:w="130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объем услуг дополнительного образования по общеразвивающим программам технической направленности, оказываемых учащимся МАОУ "СОШ N 10" г. Перми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чел.-часы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93240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6833,560</w:t>
            </w:r>
          </w:p>
        </w:tc>
      </w:tr>
      <w:tr w:rsidR="00406E4E">
        <w:tc>
          <w:tcPr>
            <w:tcW w:w="1304" w:type="dxa"/>
            <w:vMerge/>
          </w:tcPr>
          <w:p w:rsidR="00406E4E" w:rsidRDefault="00406E4E"/>
        </w:tc>
        <w:tc>
          <w:tcPr>
            <w:tcW w:w="2381" w:type="dxa"/>
            <w:vMerge/>
          </w:tcPr>
          <w:p w:rsidR="00406E4E" w:rsidRDefault="00406E4E"/>
        </w:tc>
        <w:tc>
          <w:tcPr>
            <w:tcW w:w="1984" w:type="dxa"/>
            <w:vMerge/>
          </w:tcPr>
          <w:p w:rsidR="00406E4E" w:rsidRDefault="00406E4E"/>
        </w:tc>
        <w:tc>
          <w:tcPr>
            <w:tcW w:w="1304" w:type="dxa"/>
            <w:vMerge/>
          </w:tcPr>
          <w:p w:rsidR="00406E4E" w:rsidRDefault="00406E4E"/>
        </w:tc>
        <w:tc>
          <w:tcPr>
            <w:tcW w:w="1304" w:type="dxa"/>
            <w:vMerge/>
          </w:tcPr>
          <w:p w:rsidR="00406E4E" w:rsidRDefault="00406E4E"/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учащихся, получающих дополнительное образование по общеразвивающим программам технической направленности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370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30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1.3.1.1.1.5</w:t>
            </w:r>
          </w:p>
        </w:tc>
        <w:tc>
          <w:tcPr>
            <w:tcW w:w="2381" w:type="dxa"/>
            <w:vMerge w:val="restart"/>
          </w:tcPr>
          <w:p w:rsidR="00406E4E" w:rsidRDefault="00406E4E">
            <w:pPr>
              <w:pStyle w:val="ConsPlusNormal"/>
            </w:pPr>
            <w:r>
              <w:t xml:space="preserve">Реализация предоставления </w:t>
            </w:r>
            <w:r>
              <w:lastRenderedPageBreak/>
              <w:t>дополнительных общеразвивающих программ художественной направленности в МАОУ с углубленным изучением математики и английского языка "Школа дизайна "Точка" г. Перми</w:t>
            </w:r>
          </w:p>
        </w:tc>
        <w:tc>
          <w:tcPr>
            <w:tcW w:w="198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 xml:space="preserve">МАОУ с углубленным </w:t>
            </w:r>
            <w:r>
              <w:lastRenderedPageBreak/>
              <w:t>изучением математики и английского языка "Школа дизайна "Точка" г. Перми</w:t>
            </w:r>
          </w:p>
        </w:tc>
        <w:tc>
          <w:tcPr>
            <w:tcW w:w="130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01.01.2017</w:t>
            </w:r>
          </w:p>
        </w:tc>
        <w:tc>
          <w:tcPr>
            <w:tcW w:w="130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 xml:space="preserve">объем услуг дополнительного </w:t>
            </w:r>
            <w:r>
              <w:lastRenderedPageBreak/>
              <w:t>образования по общеразвивающим программам художественной направленности, оказываемых учащимся МАОУ с углубленным изучением математики и английского языка "Школа дизайна "Точка" г. Перми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чел.-часы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68040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8100,842</w:t>
            </w:r>
          </w:p>
        </w:tc>
      </w:tr>
      <w:tr w:rsidR="00406E4E">
        <w:tc>
          <w:tcPr>
            <w:tcW w:w="1304" w:type="dxa"/>
            <w:vMerge/>
          </w:tcPr>
          <w:p w:rsidR="00406E4E" w:rsidRDefault="00406E4E"/>
        </w:tc>
        <w:tc>
          <w:tcPr>
            <w:tcW w:w="2381" w:type="dxa"/>
            <w:vMerge/>
          </w:tcPr>
          <w:p w:rsidR="00406E4E" w:rsidRDefault="00406E4E"/>
        </w:tc>
        <w:tc>
          <w:tcPr>
            <w:tcW w:w="1984" w:type="dxa"/>
            <w:vMerge/>
          </w:tcPr>
          <w:p w:rsidR="00406E4E" w:rsidRDefault="00406E4E"/>
        </w:tc>
        <w:tc>
          <w:tcPr>
            <w:tcW w:w="1304" w:type="dxa"/>
            <w:vMerge/>
          </w:tcPr>
          <w:p w:rsidR="00406E4E" w:rsidRDefault="00406E4E"/>
        </w:tc>
        <w:tc>
          <w:tcPr>
            <w:tcW w:w="1304" w:type="dxa"/>
            <w:vMerge/>
          </w:tcPr>
          <w:p w:rsidR="00406E4E" w:rsidRDefault="00406E4E"/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учащихся, получающих дополнительное образование по общеразвивающим программам художественной направленности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30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1.3.1.1.1.6</w:t>
            </w:r>
          </w:p>
        </w:tc>
        <w:tc>
          <w:tcPr>
            <w:tcW w:w="2381" w:type="dxa"/>
            <w:vMerge w:val="restart"/>
          </w:tcPr>
          <w:p w:rsidR="00406E4E" w:rsidRDefault="00406E4E">
            <w:pPr>
              <w:pStyle w:val="ConsPlusNormal"/>
            </w:pPr>
            <w:r>
              <w:t>Реализация предоставления дополнительных общеразвивающих программ физкультурно-спортивной направленности в МАОУ "СОШ N 32 им. Г.А.Сборщикова" г. Перми</w:t>
            </w:r>
          </w:p>
        </w:tc>
        <w:tc>
          <w:tcPr>
            <w:tcW w:w="198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МАОУ "СОШ N 32 им. Г.А.Сборщикова" г. Перми</w:t>
            </w:r>
          </w:p>
        </w:tc>
        <w:tc>
          <w:tcPr>
            <w:tcW w:w="130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 xml:space="preserve">объем услуг дополнительного образования по общеразвивающим программам физкультурно-спортивной направленности, оказываемых учащимся МАОУ "СОШ N 32 им. Г.А.Сборщикова" г. </w:t>
            </w:r>
            <w:r>
              <w:lastRenderedPageBreak/>
              <w:t>Перми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чел.-часы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115920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8452,886</w:t>
            </w:r>
          </w:p>
        </w:tc>
      </w:tr>
      <w:tr w:rsidR="00406E4E">
        <w:tc>
          <w:tcPr>
            <w:tcW w:w="1304" w:type="dxa"/>
            <w:vMerge/>
          </w:tcPr>
          <w:p w:rsidR="00406E4E" w:rsidRDefault="00406E4E"/>
        </w:tc>
        <w:tc>
          <w:tcPr>
            <w:tcW w:w="2381" w:type="dxa"/>
            <w:vMerge/>
          </w:tcPr>
          <w:p w:rsidR="00406E4E" w:rsidRDefault="00406E4E"/>
        </w:tc>
        <w:tc>
          <w:tcPr>
            <w:tcW w:w="1984" w:type="dxa"/>
            <w:vMerge/>
          </w:tcPr>
          <w:p w:rsidR="00406E4E" w:rsidRDefault="00406E4E"/>
        </w:tc>
        <w:tc>
          <w:tcPr>
            <w:tcW w:w="1304" w:type="dxa"/>
            <w:vMerge/>
          </w:tcPr>
          <w:p w:rsidR="00406E4E" w:rsidRDefault="00406E4E"/>
        </w:tc>
        <w:tc>
          <w:tcPr>
            <w:tcW w:w="1304" w:type="dxa"/>
            <w:vMerge/>
          </w:tcPr>
          <w:p w:rsidR="00406E4E" w:rsidRDefault="00406E4E"/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учащихся, получающих дополнительное образование по общеразвивающим программам физкультурно-спортивной направленности направленности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460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1.3.1.1.1.7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Реализация предоставления дополнительных общеразвивающих программ технической направленности в МАОУ "СОШ N 93" г. Перми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МАОУ "Средняя общеобразовательная школа N 93" г.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объем услуг дополнительного образования по общеразвивающим программам технической направленности, оказываемых учащимся МАОУ "Средняя общеобразовательная школа N 93" г. Перми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чел. часы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37800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2764,484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учащихся, получающих дополнительное образование по общеразвивающим программам технической направленности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22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(п. 1.3.1.1.1.7 в ред. </w:t>
            </w:r>
            <w:hyperlink r:id="rId19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11.09.2017 N 706)</w:t>
            </w:r>
          </w:p>
        </w:tc>
      </w:tr>
      <w:tr w:rsidR="00406E4E"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1.3.1.1.1.8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Реализация предоставления дополнительных общеразвивающих программ технической направленности в МАОУ "СОШ N 129" г. Перми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МАОУ "СОШ N 129" г.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объем услуг дополнительного образования по общеразвивающим программам технической направленности, оказываемых учащимся МАОУ "СОШ N 129" г. Перми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чел.-часы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37800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2765,046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учащихся, получающих дополнительное образование по общеразвивающим программам технической направленности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22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1.3.1.1.1.8 в ред. </w:t>
            </w:r>
            <w:hyperlink r:id="rId19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20.07.2017 N 559)</w:t>
            </w:r>
          </w:p>
        </w:tc>
      </w:tr>
      <w:tr w:rsidR="00406E4E"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1.3.1.1.1.9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Реализация предоставления дополнительных общеразвивающих программ технической направленности в МАОУ "Гимназия N 2" г. Перми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МАОУ "Гимназия N 2" г.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 xml:space="preserve">объем услуг дополнительного образования по общеразвивающим программам технической направленности, оказываемых учащимся МАОУ "Гимназия N 2" г. </w:t>
            </w:r>
            <w:r>
              <w:lastRenderedPageBreak/>
              <w:t>Перми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чел.-часы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56700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4155,543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учащихся, получающих дополнительное образование по общеразвивающим программам технической направленности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225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22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1.3.1.1.1.9 в ред. </w:t>
            </w:r>
            <w:hyperlink r:id="rId19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c>
          <w:tcPr>
            <w:tcW w:w="130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1.3.1.1.1.10</w:t>
            </w:r>
          </w:p>
        </w:tc>
        <w:tc>
          <w:tcPr>
            <w:tcW w:w="2381" w:type="dxa"/>
            <w:vMerge w:val="restart"/>
          </w:tcPr>
          <w:p w:rsidR="00406E4E" w:rsidRDefault="00406E4E">
            <w:pPr>
              <w:pStyle w:val="ConsPlusNormal"/>
            </w:pPr>
            <w:r>
              <w:t>Реализация предоставления дополнительных общеразвивающих программ технической направленности в МАОУ "СОШ N 102" г. Перми</w:t>
            </w:r>
          </w:p>
        </w:tc>
        <w:tc>
          <w:tcPr>
            <w:tcW w:w="198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МАОУ "СОШ N 102" г. Перми</w:t>
            </w:r>
          </w:p>
        </w:tc>
        <w:tc>
          <w:tcPr>
            <w:tcW w:w="130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объем услуг дополнительного образования по общеразвивающим программам технической направленности, оказываемых учащимся МАОУ "СОШ N 102" г. Перми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чел.-часы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20160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1477,526</w:t>
            </w:r>
          </w:p>
        </w:tc>
      </w:tr>
      <w:tr w:rsidR="00406E4E">
        <w:tc>
          <w:tcPr>
            <w:tcW w:w="1304" w:type="dxa"/>
            <w:vMerge/>
          </w:tcPr>
          <w:p w:rsidR="00406E4E" w:rsidRDefault="00406E4E"/>
        </w:tc>
        <w:tc>
          <w:tcPr>
            <w:tcW w:w="2381" w:type="dxa"/>
            <w:vMerge/>
          </w:tcPr>
          <w:p w:rsidR="00406E4E" w:rsidRDefault="00406E4E"/>
        </w:tc>
        <w:tc>
          <w:tcPr>
            <w:tcW w:w="1984" w:type="dxa"/>
            <w:vMerge/>
          </w:tcPr>
          <w:p w:rsidR="00406E4E" w:rsidRDefault="00406E4E"/>
        </w:tc>
        <w:tc>
          <w:tcPr>
            <w:tcW w:w="1304" w:type="dxa"/>
            <w:vMerge/>
          </w:tcPr>
          <w:p w:rsidR="00406E4E" w:rsidRDefault="00406E4E"/>
        </w:tc>
        <w:tc>
          <w:tcPr>
            <w:tcW w:w="1304" w:type="dxa"/>
            <w:vMerge/>
          </w:tcPr>
          <w:p w:rsidR="00406E4E" w:rsidRDefault="00406E4E"/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учащихся, получающих дополнительное образование по общеразвивающим программам технической направленности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2387" w:type="dxa"/>
            <w:gridSpan w:val="8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538495,719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22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9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11.09.2017 N 706)</w:t>
            </w:r>
          </w:p>
        </w:tc>
      </w:tr>
      <w:tr w:rsidR="00406E4E"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  <w:outlineLvl w:val="4"/>
            </w:pPr>
            <w:r>
              <w:t>1.3.1.1.2</w:t>
            </w:r>
          </w:p>
        </w:tc>
        <w:tc>
          <w:tcPr>
            <w:tcW w:w="13918" w:type="dxa"/>
            <w:gridSpan w:val="9"/>
          </w:tcPr>
          <w:p w:rsidR="00406E4E" w:rsidRDefault="00406E4E">
            <w:pPr>
              <w:pStyle w:val="ConsPlusNormal"/>
            </w:pPr>
            <w:r>
              <w:t>Целевая субсидия на реализацию историко-культурной образовательной программы</w:t>
            </w:r>
          </w:p>
        </w:tc>
      </w:tr>
      <w:tr w:rsidR="00406E4E"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1.3.1.1.2.1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</w:pPr>
            <w:r>
              <w:t>Реализация историко-культурной образовательной программы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МАОУ ДО "ДД(Ю)Т" г. Перми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учреждений, реализующих историко-культурную образовательную программу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2219, 000</w:t>
            </w:r>
          </w:p>
        </w:tc>
      </w:tr>
      <w:tr w:rsidR="00406E4E">
        <w:tc>
          <w:tcPr>
            <w:tcW w:w="12387" w:type="dxa"/>
            <w:gridSpan w:val="8"/>
          </w:tcPr>
          <w:p w:rsidR="00406E4E" w:rsidRDefault="00406E4E">
            <w:pPr>
              <w:pStyle w:val="ConsPlusNormal"/>
            </w:pPr>
            <w:r>
              <w:t>Итого по мероприятию 1.3.1.1.2,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2219, 000</w:t>
            </w:r>
          </w:p>
        </w:tc>
      </w:tr>
      <w:tr w:rsidR="00406E4E"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  <w:outlineLvl w:val="4"/>
            </w:pPr>
            <w:r>
              <w:t>1.3.1.1.3</w:t>
            </w:r>
          </w:p>
        </w:tc>
        <w:tc>
          <w:tcPr>
            <w:tcW w:w="13918" w:type="dxa"/>
            <w:gridSpan w:val="9"/>
          </w:tcPr>
          <w:p w:rsidR="00406E4E" w:rsidRDefault="00406E4E">
            <w:pPr>
              <w:pStyle w:val="ConsPlusNormal"/>
            </w:pPr>
            <w:r>
              <w:t>Предоставление мер социальной поддержки педагогическим работникам образовательных организаций</w:t>
            </w:r>
          </w:p>
        </w:tc>
      </w:tr>
      <w:tr w:rsidR="00406E4E"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1.3.1.1.3.1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</w:pPr>
            <w:r>
              <w:t>Организация предоставления мер социальной поддержки педагогическим работникам образовательных организаций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муниципальные образовательные учреждения дополнительного образования детей, подведомственные ДО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педагогических работников, получающих меры социальной поддержки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341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13929, 700</w:t>
            </w:r>
          </w:p>
        </w:tc>
      </w:tr>
      <w:tr w:rsidR="00406E4E">
        <w:tc>
          <w:tcPr>
            <w:tcW w:w="12387" w:type="dxa"/>
            <w:gridSpan w:val="8"/>
          </w:tcPr>
          <w:p w:rsidR="00406E4E" w:rsidRDefault="00406E4E">
            <w:pPr>
              <w:pStyle w:val="ConsPlusNormal"/>
            </w:pPr>
            <w:r>
              <w:t>Итого по основному мероприятию 1.3.1.1.3,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13929, 700</w:t>
            </w:r>
          </w:p>
        </w:tc>
      </w:tr>
      <w:tr w:rsidR="00406E4E"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  <w:outlineLvl w:val="4"/>
            </w:pPr>
            <w:r>
              <w:t>1.3.1.1.4</w:t>
            </w:r>
          </w:p>
        </w:tc>
        <w:tc>
          <w:tcPr>
            <w:tcW w:w="13918" w:type="dxa"/>
            <w:gridSpan w:val="9"/>
          </w:tcPr>
          <w:p w:rsidR="00406E4E" w:rsidRDefault="00406E4E">
            <w:pPr>
              <w:pStyle w:val="ConsPlusNormal"/>
            </w:pPr>
            <w:r>
              <w:t>Целевые субсидии организациям дополнительного образования на оплату взносов на капитальный ремонт</w:t>
            </w:r>
          </w:p>
        </w:tc>
      </w:tr>
      <w:tr w:rsidR="00406E4E"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1.3.1.1.4.1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>целевых субсидий организациям дополнительного образования на оплату взносов на капитальный ремонт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 xml:space="preserve">муниципальные </w:t>
            </w:r>
            <w:r>
              <w:lastRenderedPageBreak/>
              <w:t>образовательные учреждения дополнительного образования детей, подведомственные ДО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01.01.2017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учреждений общей площадью 9227,9 кв. м, перечисливших взносы в фонд капитального ремонта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916,900</w:t>
            </w:r>
          </w:p>
        </w:tc>
      </w:tr>
      <w:tr w:rsidR="00406E4E">
        <w:tc>
          <w:tcPr>
            <w:tcW w:w="12387" w:type="dxa"/>
            <w:gridSpan w:val="8"/>
          </w:tcPr>
          <w:p w:rsidR="00406E4E" w:rsidRDefault="00406E4E">
            <w:pPr>
              <w:pStyle w:val="ConsPlusNormal"/>
            </w:pPr>
            <w:r>
              <w:lastRenderedPageBreak/>
              <w:t>Итого по мероприятию 1.3.1.1.4,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916,900</w:t>
            </w:r>
          </w:p>
        </w:tc>
      </w:tr>
      <w:tr w:rsidR="00406E4E"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  <w:outlineLvl w:val="4"/>
            </w:pPr>
            <w:r>
              <w:t>1.3.1.1.5</w:t>
            </w:r>
          </w:p>
        </w:tc>
        <w:tc>
          <w:tcPr>
            <w:tcW w:w="13918" w:type="dxa"/>
            <w:gridSpan w:val="9"/>
          </w:tcPr>
          <w:p w:rsidR="00406E4E" w:rsidRDefault="00406E4E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406E4E"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1.3.1.1.5.1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</w:pPr>
            <w:r>
              <w:t>Предоставление целевых субсидий на повышение фонда оплаты труда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муниципальные образовательные учреждения дополнительного образования детей, подведомственные ДО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учреждений в которых проводятся мероприятия по повышению заработной платы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11618,200</w:t>
            </w:r>
          </w:p>
        </w:tc>
      </w:tr>
      <w:tr w:rsidR="00406E4E">
        <w:tc>
          <w:tcPr>
            <w:tcW w:w="12387" w:type="dxa"/>
            <w:gridSpan w:val="8"/>
          </w:tcPr>
          <w:p w:rsidR="00406E4E" w:rsidRDefault="00406E4E">
            <w:pPr>
              <w:pStyle w:val="ConsPlusNormal"/>
            </w:pPr>
            <w:r>
              <w:t>Итого по мероприятию 1.3.1.1.5,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11618,200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2387" w:type="dxa"/>
            <w:gridSpan w:val="8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567179,519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22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19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11.09.2017 N 706)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2387" w:type="dxa"/>
            <w:gridSpan w:val="8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567179,519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22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9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11.09.2017 N 706)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2387" w:type="dxa"/>
            <w:gridSpan w:val="8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567179,519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22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19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11.09.2017 N 706)</w:t>
            </w:r>
          </w:p>
        </w:tc>
      </w:tr>
    </w:tbl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right"/>
        <w:outlineLvl w:val="1"/>
      </w:pPr>
      <w:r>
        <w:t>Приложение 4</w:t>
      </w:r>
    </w:p>
    <w:p w:rsidR="00406E4E" w:rsidRDefault="00406E4E">
      <w:pPr>
        <w:pStyle w:val="ConsPlusNormal"/>
        <w:jc w:val="right"/>
      </w:pPr>
      <w:r>
        <w:t>к муниципальной программе</w:t>
      </w:r>
    </w:p>
    <w:p w:rsidR="00406E4E" w:rsidRDefault="00406E4E">
      <w:pPr>
        <w:pStyle w:val="ConsPlusNormal"/>
        <w:jc w:val="right"/>
      </w:pPr>
      <w:r>
        <w:t>"Обеспечение доступности качественного</w:t>
      </w:r>
    </w:p>
    <w:p w:rsidR="00406E4E" w:rsidRDefault="00406E4E">
      <w:pPr>
        <w:pStyle w:val="ConsPlusNormal"/>
        <w:jc w:val="right"/>
      </w:pPr>
      <w:r>
        <w:t>предоставления услуг в сфере</w:t>
      </w:r>
    </w:p>
    <w:p w:rsidR="00406E4E" w:rsidRDefault="00406E4E">
      <w:pPr>
        <w:pStyle w:val="ConsPlusNormal"/>
        <w:jc w:val="right"/>
      </w:pPr>
      <w:r>
        <w:t>образования в городе Перми"</w:t>
      </w: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center"/>
      </w:pPr>
      <w:r>
        <w:t>ПЛАН-ГРАФИК</w:t>
      </w:r>
    </w:p>
    <w:p w:rsidR="00406E4E" w:rsidRDefault="00406E4E">
      <w:pPr>
        <w:pStyle w:val="ConsPlusNormal"/>
        <w:jc w:val="center"/>
      </w:pPr>
      <w:r>
        <w:t>подпрограммы 1.4 "Ресурсное обеспечение качественного</w:t>
      </w:r>
    </w:p>
    <w:p w:rsidR="00406E4E" w:rsidRDefault="00406E4E">
      <w:pPr>
        <w:pStyle w:val="ConsPlusNormal"/>
        <w:jc w:val="center"/>
      </w:pPr>
      <w:r>
        <w:t>функционирования системы образования города Перми"</w:t>
      </w:r>
    </w:p>
    <w:p w:rsidR="00406E4E" w:rsidRDefault="00406E4E">
      <w:pPr>
        <w:pStyle w:val="ConsPlusNormal"/>
        <w:jc w:val="center"/>
      </w:pPr>
      <w:r>
        <w:t>муниципальной программы "Обеспечение доступности</w:t>
      </w:r>
    </w:p>
    <w:p w:rsidR="00406E4E" w:rsidRDefault="00406E4E">
      <w:pPr>
        <w:pStyle w:val="ConsPlusNormal"/>
        <w:jc w:val="center"/>
      </w:pPr>
      <w:r>
        <w:t>качественного предоставления услуг в сфере образования</w:t>
      </w:r>
    </w:p>
    <w:p w:rsidR="00406E4E" w:rsidRDefault="00406E4E">
      <w:pPr>
        <w:pStyle w:val="ConsPlusNormal"/>
        <w:jc w:val="center"/>
      </w:pPr>
      <w:r>
        <w:t>в городе Перми" на 2017 год</w:t>
      </w:r>
    </w:p>
    <w:p w:rsidR="00406E4E" w:rsidRDefault="00406E4E">
      <w:pPr>
        <w:pStyle w:val="ConsPlusNormal"/>
        <w:jc w:val="center"/>
      </w:pPr>
      <w:r>
        <w:t>Список изменяющих документов</w:t>
      </w:r>
    </w:p>
    <w:p w:rsidR="00406E4E" w:rsidRDefault="00406E4E">
      <w:pPr>
        <w:pStyle w:val="ConsPlusNormal"/>
        <w:jc w:val="center"/>
      </w:pPr>
      <w:r>
        <w:t xml:space="preserve">(введен </w:t>
      </w:r>
      <w:hyperlink r:id="rId197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 от 27.12.2016 N 1179;</w:t>
      </w:r>
    </w:p>
    <w:p w:rsidR="00406E4E" w:rsidRDefault="00406E4E">
      <w:pPr>
        <w:pStyle w:val="ConsPlusNormal"/>
        <w:jc w:val="center"/>
      </w:pPr>
      <w:r>
        <w:t xml:space="preserve">в ред. Постановлений Администрации г. Перми от 28.02.2017 </w:t>
      </w:r>
      <w:hyperlink r:id="rId198" w:history="1">
        <w:r>
          <w:rPr>
            <w:color w:val="0000FF"/>
          </w:rPr>
          <w:t>N 141</w:t>
        </w:r>
      </w:hyperlink>
      <w:r>
        <w:t>,</w:t>
      </w:r>
    </w:p>
    <w:p w:rsidR="00406E4E" w:rsidRDefault="00406E4E">
      <w:pPr>
        <w:pStyle w:val="ConsPlusNormal"/>
        <w:jc w:val="center"/>
      </w:pPr>
      <w:r>
        <w:t xml:space="preserve">от 25.04.2017 </w:t>
      </w:r>
      <w:hyperlink r:id="rId199" w:history="1">
        <w:r>
          <w:rPr>
            <w:color w:val="0000FF"/>
          </w:rPr>
          <w:t>N 313</w:t>
        </w:r>
      </w:hyperlink>
      <w:r>
        <w:t xml:space="preserve">, от 19.05.2017 </w:t>
      </w:r>
      <w:hyperlink r:id="rId200" w:history="1">
        <w:r>
          <w:rPr>
            <w:color w:val="0000FF"/>
          </w:rPr>
          <w:t>N 381</w:t>
        </w:r>
      </w:hyperlink>
      <w:r>
        <w:t xml:space="preserve">, от 20.07.2017 </w:t>
      </w:r>
      <w:hyperlink r:id="rId201" w:history="1">
        <w:r>
          <w:rPr>
            <w:color w:val="0000FF"/>
          </w:rPr>
          <w:t>N 559</w:t>
        </w:r>
      </w:hyperlink>
      <w:r>
        <w:t>,</w:t>
      </w:r>
    </w:p>
    <w:p w:rsidR="00406E4E" w:rsidRDefault="00406E4E">
      <w:pPr>
        <w:pStyle w:val="ConsPlusNormal"/>
        <w:jc w:val="center"/>
      </w:pPr>
      <w:r>
        <w:t xml:space="preserve">от 11.09.2017 </w:t>
      </w:r>
      <w:hyperlink r:id="rId202" w:history="1">
        <w:r>
          <w:rPr>
            <w:color w:val="0000FF"/>
          </w:rPr>
          <w:t>N 706</w:t>
        </w:r>
      </w:hyperlink>
      <w:r>
        <w:t xml:space="preserve">, от 16.10.2017 </w:t>
      </w:r>
      <w:hyperlink r:id="rId203" w:history="1">
        <w:r>
          <w:rPr>
            <w:color w:val="0000FF"/>
          </w:rPr>
          <w:t>N 832</w:t>
        </w:r>
      </w:hyperlink>
      <w:r>
        <w:t>)</w:t>
      </w:r>
    </w:p>
    <w:p w:rsidR="00406E4E" w:rsidRDefault="00406E4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2381"/>
        <w:gridCol w:w="1984"/>
        <w:gridCol w:w="1304"/>
        <w:gridCol w:w="1304"/>
        <w:gridCol w:w="2381"/>
        <w:gridCol w:w="709"/>
        <w:gridCol w:w="1020"/>
        <w:gridCol w:w="1304"/>
        <w:gridCol w:w="1531"/>
      </w:tblGrid>
      <w:tr w:rsidR="00406E4E">
        <w:tc>
          <w:tcPr>
            <w:tcW w:w="147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81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 xml:space="preserve">Наименование задачи, </w:t>
            </w:r>
            <w:r>
              <w:lastRenderedPageBreak/>
              <w:t>основного мероприятия, подмероприятия, объекта. Место проведения/расположения (адрес)</w:t>
            </w:r>
          </w:p>
        </w:tc>
        <w:tc>
          <w:tcPr>
            <w:tcW w:w="198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 xml:space="preserve">Участник </w:t>
            </w:r>
            <w:r>
              <w:lastRenderedPageBreak/>
              <w:t>программы</w:t>
            </w:r>
          </w:p>
        </w:tc>
        <w:tc>
          <w:tcPr>
            <w:tcW w:w="130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 xml:space="preserve">Дата начала </w:t>
            </w:r>
            <w:r>
              <w:lastRenderedPageBreak/>
              <w:t>реализации подмероприятия</w:t>
            </w:r>
          </w:p>
        </w:tc>
        <w:tc>
          <w:tcPr>
            <w:tcW w:w="130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 xml:space="preserve">Дата </w:t>
            </w:r>
            <w:r>
              <w:lastRenderedPageBreak/>
              <w:t>окончания реализации подмероприятия</w:t>
            </w:r>
          </w:p>
        </w:tc>
        <w:tc>
          <w:tcPr>
            <w:tcW w:w="4110" w:type="dxa"/>
            <w:gridSpan w:val="3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 xml:space="preserve">Показатель непосредственного </w:t>
            </w:r>
            <w:r>
              <w:lastRenderedPageBreak/>
              <w:t>результата</w:t>
            </w:r>
          </w:p>
        </w:tc>
        <w:tc>
          <w:tcPr>
            <w:tcW w:w="130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 xml:space="preserve">Источник </w:t>
            </w:r>
            <w:r>
              <w:lastRenderedPageBreak/>
              <w:t>финансирования</w:t>
            </w:r>
          </w:p>
        </w:tc>
        <w:tc>
          <w:tcPr>
            <w:tcW w:w="1531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 xml:space="preserve">Объем </w:t>
            </w:r>
            <w:r>
              <w:lastRenderedPageBreak/>
              <w:t>финансирования, тыс. руб.</w:t>
            </w:r>
          </w:p>
        </w:tc>
      </w:tr>
      <w:tr w:rsidR="00406E4E">
        <w:tc>
          <w:tcPr>
            <w:tcW w:w="1474" w:type="dxa"/>
            <w:vMerge/>
          </w:tcPr>
          <w:p w:rsidR="00406E4E" w:rsidRDefault="00406E4E"/>
        </w:tc>
        <w:tc>
          <w:tcPr>
            <w:tcW w:w="2381" w:type="dxa"/>
            <w:vMerge/>
          </w:tcPr>
          <w:p w:rsidR="00406E4E" w:rsidRDefault="00406E4E"/>
        </w:tc>
        <w:tc>
          <w:tcPr>
            <w:tcW w:w="1984" w:type="dxa"/>
            <w:vMerge/>
          </w:tcPr>
          <w:p w:rsidR="00406E4E" w:rsidRDefault="00406E4E"/>
        </w:tc>
        <w:tc>
          <w:tcPr>
            <w:tcW w:w="1304" w:type="dxa"/>
            <w:vMerge/>
          </w:tcPr>
          <w:p w:rsidR="00406E4E" w:rsidRDefault="00406E4E"/>
        </w:tc>
        <w:tc>
          <w:tcPr>
            <w:tcW w:w="1304" w:type="dxa"/>
            <w:vMerge/>
          </w:tcPr>
          <w:p w:rsidR="00406E4E" w:rsidRDefault="00406E4E"/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04" w:type="dxa"/>
            <w:vMerge/>
          </w:tcPr>
          <w:p w:rsidR="00406E4E" w:rsidRDefault="00406E4E"/>
        </w:tc>
        <w:tc>
          <w:tcPr>
            <w:tcW w:w="1531" w:type="dxa"/>
            <w:vMerge/>
          </w:tcPr>
          <w:p w:rsidR="00406E4E" w:rsidRDefault="00406E4E"/>
        </w:tc>
      </w:tr>
      <w:tr w:rsidR="00406E4E"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10</w:t>
            </w:r>
          </w:p>
        </w:tc>
      </w:tr>
      <w:tr w:rsidR="00406E4E"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  <w:outlineLvl w:val="2"/>
            </w:pPr>
            <w:r>
              <w:t>1.4.1</w:t>
            </w:r>
          </w:p>
        </w:tc>
        <w:tc>
          <w:tcPr>
            <w:tcW w:w="13918" w:type="dxa"/>
            <w:gridSpan w:val="9"/>
          </w:tcPr>
          <w:p w:rsidR="00406E4E" w:rsidRDefault="00406E4E">
            <w:pPr>
              <w:pStyle w:val="ConsPlusNormal"/>
            </w:pPr>
            <w:r>
              <w:t>Задача. Создание условий для развития системы образования</w:t>
            </w:r>
          </w:p>
        </w:tc>
      </w:tr>
      <w:tr w:rsidR="00406E4E"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  <w:outlineLvl w:val="3"/>
            </w:pPr>
            <w:r>
              <w:t>1.4.1.1</w:t>
            </w:r>
          </w:p>
        </w:tc>
        <w:tc>
          <w:tcPr>
            <w:tcW w:w="13918" w:type="dxa"/>
            <w:gridSpan w:val="9"/>
          </w:tcPr>
          <w:p w:rsidR="00406E4E" w:rsidRDefault="00406E4E">
            <w:pPr>
              <w:pStyle w:val="ConsPlusNormal"/>
            </w:pPr>
            <w:r>
              <w:t>Обеспечение условий для качественного функционирования системы образования города Перми</w:t>
            </w:r>
          </w:p>
        </w:tc>
      </w:tr>
      <w:tr w:rsidR="00406E4E"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  <w:outlineLvl w:val="4"/>
            </w:pPr>
            <w:r>
              <w:t>1.4.1.1.1</w:t>
            </w:r>
          </w:p>
        </w:tc>
        <w:tc>
          <w:tcPr>
            <w:tcW w:w="13918" w:type="dxa"/>
            <w:gridSpan w:val="9"/>
          </w:tcPr>
          <w:p w:rsidR="00406E4E" w:rsidRDefault="00406E4E">
            <w:pPr>
              <w:pStyle w:val="ConsPlusNormal"/>
            </w:pPr>
            <w:r>
              <w:t>Оказание прочих услуг в сфере образования</w:t>
            </w:r>
          </w:p>
        </w:tc>
      </w:tr>
      <w:tr w:rsidR="00406E4E"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1.4.1.1.1.1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</w:pPr>
            <w:r>
              <w:t>Организация предоставления психолого-педагогической помощи по диагностике и выявлению особых образовательных нужд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МКУ СО "ПМПК"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детей, получающих психолого-педагогическую помощь по диагностике и выявлению особых образовательных нужд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2500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6565,300</w:t>
            </w:r>
          </w:p>
        </w:tc>
      </w:tr>
      <w:tr w:rsidR="00406E4E"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</w:pPr>
            <w:r>
              <w:t>Организация психолого-педагогического консультирования обучающихся, их родителей (законных представителей) и педагогических работников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МБОУ "ЦППМСП"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оказанных услуг по психолого-педагогическому консультированию обучающихся, их родителей (законных представителей) и педагогических работников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1902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28505,200</w:t>
            </w:r>
          </w:p>
        </w:tc>
      </w:tr>
      <w:tr w:rsidR="00406E4E"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1.4.1.1.1.3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</w:pPr>
            <w:r>
              <w:t xml:space="preserve">Осуществление </w:t>
            </w:r>
            <w:r>
              <w:lastRenderedPageBreak/>
              <w:t>информационно-аналитических функций в отношении муниципальных учреждений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МКУ "ИАЦ"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муниципальных учреждений, в отношении которых МКУ "ИАЦ" осуществляет информационно-аналитические функции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296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12474,200</w:t>
            </w:r>
          </w:p>
        </w:tc>
      </w:tr>
      <w:tr w:rsidR="00406E4E"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1.4.1.1.1.4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</w:pPr>
            <w:r>
              <w:t>Организация деятельности клубных формирований и формирований самодеятельного творчества (в сфере образования)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МАУ СО "Дом учителя"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оказанных услуг по организации деятельности клубных формирований и формирований самодеятельного творчества (в сфере образования)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16793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4912,000</w:t>
            </w:r>
          </w:p>
        </w:tc>
      </w:tr>
      <w:tr w:rsidR="00406E4E">
        <w:tc>
          <w:tcPr>
            <w:tcW w:w="147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1.4.1.1.1.5</w:t>
            </w:r>
          </w:p>
        </w:tc>
        <w:tc>
          <w:tcPr>
            <w:tcW w:w="2381" w:type="dxa"/>
            <w:vMerge w:val="restart"/>
          </w:tcPr>
          <w:p w:rsidR="00406E4E" w:rsidRDefault="00406E4E">
            <w:pPr>
              <w:pStyle w:val="ConsPlusNormal"/>
            </w:pPr>
            <w:r>
              <w:t>Реализация дополнительных профессиональных программ повышения квалификации</w:t>
            </w:r>
          </w:p>
        </w:tc>
        <w:tc>
          <w:tcPr>
            <w:tcW w:w="198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МАОУ ДПО "ЦРСО"</w:t>
            </w:r>
          </w:p>
        </w:tc>
        <w:tc>
          <w:tcPr>
            <w:tcW w:w="130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объем оказанных услуг по реализации дополнительных профессиональных программ повышения квалификации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чел.-часы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27024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12483,100</w:t>
            </w:r>
          </w:p>
        </w:tc>
      </w:tr>
      <w:tr w:rsidR="00406E4E">
        <w:tc>
          <w:tcPr>
            <w:tcW w:w="1474" w:type="dxa"/>
            <w:vMerge/>
          </w:tcPr>
          <w:p w:rsidR="00406E4E" w:rsidRDefault="00406E4E"/>
        </w:tc>
        <w:tc>
          <w:tcPr>
            <w:tcW w:w="2381" w:type="dxa"/>
            <w:vMerge/>
          </w:tcPr>
          <w:p w:rsidR="00406E4E" w:rsidRDefault="00406E4E"/>
        </w:tc>
        <w:tc>
          <w:tcPr>
            <w:tcW w:w="1984" w:type="dxa"/>
            <w:vMerge/>
          </w:tcPr>
          <w:p w:rsidR="00406E4E" w:rsidRDefault="00406E4E"/>
        </w:tc>
        <w:tc>
          <w:tcPr>
            <w:tcW w:w="1304" w:type="dxa"/>
            <w:vMerge/>
          </w:tcPr>
          <w:p w:rsidR="00406E4E" w:rsidRDefault="00406E4E"/>
        </w:tc>
        <w:tc>
          <w:tcPr>
            <w:tcW w:w="1304" w:type="dxa"/>
            <w:vMerge/>
          </w:tcPr>
          <w:p w:rsidR="00406E4E" w:rsidRDefault="00406E4E"/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человек, получающих услугу дополнительным профессиональным программам повышения квалификации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563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1.4.1.1.1.6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</w:pPr>
            <w:r>
              <w:t xml:space="preserve">Осуществление </w:t>
            </w:r>
            <w:r>
              <w:lastRenderedPageBreak/>
              <w:t>мониторинга безопасности муниципальных образовательных учреждений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МКУ "АХССО"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 xml:space="preserve">количество зданий </w:t>
            </w:r>
            <w:r>
              <w:lastRenderedPageBreak/>
              <w:t>муниципальных образовательных учреждений, за которыми МКУ "АХССО" осуществляет мониторинг безопасности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504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12613,500</w:t>
            </w:r>
          </w:p>
        </w:tc>
      </w:tr>
      <w:tr w:rsidR="00406E4E">
        <w:tc>
          <w:tcPr>
            <w:tcW w:w="12557" w:type="dxa"/>
            <w:gridSpan w:val="8"/>
          </w:tcPr>
          <w:p w:rsidR="00406E4E" w:rsidRDefault="00406E4E">
            <w:pPr>
              <w:pStyle w:val="ConsPlusNormal"/>
            </w:pPr>
            <w:r>
              <w:lastRenderedPageBreak/>
              <w:t>Итого по мероприятию 1.4.1.1.1,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77553,300</w:t>
            </w:r>
          </w:p>
        </w:tc>
      </w:tr>
      <w:tr w:rsidR="00406E4E"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  <w:outlineLvl w:val="4"/>
            </w:pPr>
            <w:r>
              <w:t>1.4.1.1.2</w:t>
            </w:r>
          </w:p>
        </w:tc>
        <w:tc>
          <w:tcPr>
            <w:tcW w:w="13918" w:type="dxa"/>
            <w:gridSpan w:val="9"/>
          </w:tcPr>
          <w:p w:rsidR="00406E4E" w:rsidRDefault="00406E4E">
            <w:pPr>
              <w:pStyle w:val="ConsPlusNormal"/>
            </w:pPr>
            <w:r>
              <w:t>Предоставление мер социальной поддержки педагогическим работникам образовательных организаций</w:t>
            </w:r>
          </w:p>
        </w:tc>
      </w:tr>
      <w:tr w:rsidR="00406E4E"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1.4.1.1.2.1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</w:pPr>
            <w:r>
              <w:t>Организация предоставления мер социальной поддержки педагогическим работникам образовательных организаций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муниципальные образовательные учреждения дополнительного образования детей, подведомственные ДО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педагогических работников, получающих меры социальной поддержки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1980,800</w:t>
            </w:r>
          </w:p>
        </w:tc>
      </w:tr>
      <w:tr w:rsidR="00406E4E">
        <w:tc>
          <w:tcPr>
            <w:tcW w:w="12557" w:type="dxa"/>
            <w:gridSpan w:val="8"/>
          </w:tcPr>
          <w:p w:rsidR="00406E4E" w:rsidRDefault="00406E4E">
            <w:pPr>
              <w:pStyle w:val="ConsPlusNormal"/>
            </w:pPr>
            <w:r>
              <w:t>Итого по мероприятию 1.4.1.1.2,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1980,800</w:t>
            </w:r>
          </w:p>
        </w:tc>
      </w:tr>
      <w:tr w:rsidR="00406E4E"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  <w:outlineLvl w:val="4"/>
            </w:pPr>
            <w:r>
              <w:t>1.4.1.1.3</w:t>
            </w:r>
          </w:p>
        </w:tc>
        <w:tc>
          <w:tcPr>
            <w:tcW w:w="13918" w:type="dxa"/>
            <w:gridSpan w:val="9"/>
          </w:tcPr>
          <w:p w:rsidR="00406E4E" w:rsidRDefault="00406E4E">
            <w:pPr>
              <w:pStyle w:val="ConsPlusNormal"/>
            </w:pPr>
            <w:r>
              <w:t>Целевые субсидии центру психолого-педагогической, медицинской и социальной помощи на оплату взносов на капитальный ремонт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1.4.1.1.3.1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 xml:space="preserve">Предоставление целевых субсидий центру психолого-педагогической, медицинской и социальной помощи на </w:t>
            </w:r>
            <w:r>
              <w:lastRenderedPageBreak/>
              <w:t>оплату взносов на капитальный ремонт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МБОУ "ЦППМСП"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учреждений общей площадью 648,7 кв. м, перечисливших взносы в фонд капитального ремонта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64,455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(п. 1.4.1.1.3.1 в ред. </w:t>
            </w:r>
            <w:hyperlink r:id="rId20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19.05.2017 N 381)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2557" w:type="dxa"/>
            <w:gridSpan w:val="8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Итого по мероприятию 1.4.1.1.3,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64,455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20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19.05.2017 N 381)</w:t>
            </w:r>
          </w:p>
        </w:tc>
      </w:tr>
      <w:tr w:rsidR="00406E4E"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  <w:outlineLvl w:val="4"/>
            </w:pPr>
            <w:r>
              <w:t>1.4.1.1.4</w:t>
            </w:r>
          </w:p>
        </w:tc>
        <w:tc>
          <w:tcPr>
            <w:tcW w:w="13918" w:type="dxa"/>
            <w:gridSpan w:val="9"/>
          </w:tcPr>
          <w:p w:rsidR="00406E4E" w:rsidRDefault="00406E4E">
            <w:pPr>
              <w:pStyle w:val="ConsPlusNormal"/>
            </w:pPr>
            <w:r>
              <w:t>Целевые субсидии в части повышения фонда оплаты труда</w:t>
            </w:r>
          </w:p>
        </w:tc>
      </w:tr>
      <w:tr w:rsidR="00406E4E"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1.4.1.1.4.1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</w:pPr>
            <w:r>
              <w:t>Предоставление целевых субсидий в части повышения фонда оплаты труда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муниципальные учреждения, подведомственные ДО, обеспечивающие деятельность (оказание услуг) подведомственных учреждений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3255,100</w:t>
            </w:r>
          </w:p>
        </w:tc>
      </w:tr>
      <w:tr w:rsidR="00406E4E">
        <w:tc>
          <w:tcPr>
            <w:tcW w:w="12557" w:type="dxa"/>
            <w:gridSpan w:val="8"/>
          </w:tcPr>
          <w:p w:rsidR="00406E4E" w:rsidRDefault="00406E4E">
            <w:pPr>
              <w:pStyle w:val="ConsPlusNormal"/>
            </w:pPr>
            <w:r>
              <w:t>Итого по мероприятию 1.4.1.1.4,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3255,100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2557" w:type="dxa"/>
            <w:gridSpan w:val="8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82853,655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20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19.05.2017 N 381)</w:t>
            </w:r>
          </w:p>
        </w:tc>
      </w:tr>
      <w:tr w:rsidR="00406E4E"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  <w:outlineLvl w:val="3"/>
            </w:pPr>
            <w:r>
              <w:t>1.4.1.2</w:t>
            </w:r>
          </w:p>
        </w:tc>
        <w:tc>
          <w:tcPr>
            <w:tcW w:w="13918" w:type="dxa"/>
            <w:gridSpan w:val="9"/>
          </w:tcPr>
          <w:p w:rsidR="00406E4E" w:rsidRDefault="00406E4E">
            <w:pPr>
              <w:pStyle w:val="ConsPlusNormal"/>
            </w:pPr>
            <w:r>
              <w:t>Организация и проведение мероприятий в области образования</w:t>
            </w:r>
          </w:p>
        </w:tc>
      </w:tr>
      <w:tr w:rsidR="00406E4E"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  <w:outlineLvl w:val="4"/>
            </w:pPr>
            <w:r>
              <w:t>1.4.1.2.1</w:t>
            </w:r>
          </w:p>
        </w:tc>
        <w:tc>
          <w:tcPr>
            <w:tcW w:w="13918" w:type="dxa"/>
            <w:gridSpan w:val="9"/>
          </w:tcPr>
          <w:p w:rsidR="00406E4E" w:rsidRDefault="00406E4E">
            <w:pPr>
              <w:pStyle w:val="ConsPlusNormal"/>
            </w:pPr>
            <w:r>
              <w:t>Целевая субсидия образовательным организациям на отраслевые мероприятия для детей и педагогических работников</w:t>
            </w:r>
          </w:p>
        </w:tc>
      </w:tr>
      <w:tr w:rsidR="00406E4E"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1.4.1.2.1.1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</w:pPr>
            <w:r>
              <w:t>Организация и проведение интеллектуального марафона (районные этапы олимпиад)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ДО,</w:t>
            </w:r>
          </w:p>
          <w:p w:rsidR="00406E4E" w:rsidRDefault="00406E4E">
            <w:pPr>
              <w:pStyle w:val="ConsPlusNormal"/>
              <w:jc w:val="center"/>
            </w:pPr>
            <w:r>
              <w:t>муниципальные образовательные учреждения, подведомственные ДО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предметов, по которым проведен муниципальный этап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1160,196</w:t>
            </w:r>
          </w:p>
        </w:tc>
      </w:tr>
      <w:tr w:rsidR="00406E4E"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1.4.1.2.1.1.1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</w:pPr>
            <w:r>
              <w:t>Организация и проведение этапов олимпиад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ДО,</w:t>
            </w:r>
          </w:p>
          <w:p w:rsidR="00406E4E" w:rsidRDefault="00406E4E">
            <w:pPr>
              <w:pStyle w:val="ConsPlusNormal"/>
              <w:jc w:val="center"/>
            </w:pPr>
            <w:r>
              <w:t>муниципальные образовательные учреждения, подведомственные ДО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предметов, по которым проведены олимпиады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769,596</w:t>
            </w:r>
          </w:p>
        </w:tc>
      </w:tr>
      <w:tr w:rsidR="00406E4E"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1.4.1.2.1.1.2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</w:pPr>
            <w:r>
              <w:t>Организация и проведение предметного мониторинга учащихся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ДО,</w:t>
            </w:r>
          </w:p>
          <w:p w:rsidR="00406E4E" w:rsidRDefault="00406E4E">
            <w:pPr>
              <w:pStyle w:val="ConsPlusNormal"/>
              <w:jc w:val="center"/>
            </w:pPr>
            <w:r>
              <w:t>муниципальные образовательные учреждения, подведомственные ДО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предметов, по которым проведен мониторинг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390,600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1.4.1.2.1.2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Проведение мероприятия "Фестиваль КВН"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ДО, муниципальные образовательные учреждения, подведомственные ДО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школьных команд КВН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1044,646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1.4.1.2.1.2 в ред. </w:t>
            </w:r>
            <w:hyperlink r:id="rId20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28.02.2017 N 141)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1.4.1.2.1.2.1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Организация и проведение отборочного этапа чемпионата школьной лиги КВН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 xml:space="preserve">ДО, муниципальные образовательные учреждения, подведомственные </w:t>
            </w:r>
            <w:r>
              <w:lastRenderedPageBreak/>
              <w:t>ДО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01.01.2017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школьных команд КВН, участников отборочного этапа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507,000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(п. 1.4.1.2.1.2.1 в ред. </w:t>
            </w:r>
            <w:hyperlink r:id="rId20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28.02.2017 N 141)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1.4.1.2.1.2.2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Организация и проведение чемпионата школьной лиги КВН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ДО, муниципальные образовательные учреждения, подведомственные ДО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школьных команд КВН, участников фестиваля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510,646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1.4.1.2.1.2.2 в ред. </w:t>
            </w:r>
            <w:hyperlink r:id="rId20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28.02.2017 N 141)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1.4.1.2.1.2.3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Организация и проведение мероприятий по приобретению полиграфической продукции участников фестиваля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ДО, муниципальные образовательные учреждения, подведомственные ДО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комплектов полиграфической продукции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27,000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1.4.1.2.1.2.3 в ред. </w:t>
            </w:r>
            <w:hyperlink r:id="rId21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28.02.2017 N 141)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1.4.1.2.1.3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Организация и проведение семинаров по обобщению педагогического опыта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20.11.2017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проведенных семинаров (не менее)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474,166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1.4.1.2.1.3 в ред. </w:t>
            </w:r>
            <w:hyperlink r:id="rId21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20.07.2017 N 559)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1.4.1.2.1.4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 xml:space="preserve">Организация и проведение мероприятий для ветеранов педагогического труда </w:t>
            </w:r>
            <w:r>
              <w:lastRenderedPageBreak/>
              <w:t>и молодых специалистов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ДО,</w:t>
            </w:r>
          </w:p>
          <w:p w:rsidR="00406E4E" w:rsidRDefault="00406E4E">
            <w:pPr>
              <w:pStyle w:val="ConsPlusNormal"/>
              <w:jc w:val="center"/>
            </w:pPr>
            <w:r>
              <w:t>МАУ СО "Дом учителя"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18.12.2017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250,000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1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20.07.2017 N 559)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1.4.1.2.1.5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Проведение аттестации руководителей муниципальных образовательных учреждений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01.08.2017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18.12.2017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руководителей, прошедших процедуру аттестации (не менее)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100,000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1.4.1.2.1.5 в ред. </w:t>
            </w:r>
            <w:hyperlink r:id="rId21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20.07.2017 N 559)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1.4.1.2.1.6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Проведение отраслевых совещаний (в том числе написание и экспертиза статей в журналы, сборники, издание брошюры, проведение общегородского родительского собрания)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ДО,</w:t>
            </w:r>
          </w:p>
          <w:p w:rsidR="00406E4E" w:rsidRDefault="00406E4E">
            <w:pPr>
              <w:pStyle w:val="ConsPlusNormal"/>
              <w:jc w:val="center"/>
            </w:pPr>
            <w:r>
              <w:t>МАОУ ДПО "ЦРСО"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220,487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21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19.05.2017 N 381)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1.4.1.2.1.6.1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Издание брошюры, написание и экспертиза статей в журналы, сборники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01.11.2017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материалов, подготовленных к совещаниям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80,487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1.4.1.2.1.6.1 в ред. </w:t>
            </w:r>
            <w:hyperlink r:id="rId21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16.10.2017 N 832)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1.4.1.2.1.6.2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 xml:space="preserve">Проведение общегородского </w:t>
            </w:r>
            <w:r>
              <w:lastRenderedPageBreak/>
              <w:t>родительского собрания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ДО, МАОУ ДПО "ЦРСО"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02.10.2017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10.11.2017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 xml:space="preserve">количество проведенных </w:t>
            </w:r>
            <w:r>
              <w:lastRenderedPageBreak/>
              <w:t>общегородских родительских собраний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140,000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(п. 1.4.1.2.1.6.2 в ред. </w:t>
            </w:r>
            <w:hyperlink r:id="rId21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16.10.2017 N 832)</w:t>
            </w:r>
          </w:p>
        </w:tc>
      </w:tr>
      <w:tr w:rsidR="00406E4E"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1.4.1.2.1.7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</w:pPr>
            <w:r>
              <w:t>Организация и проведение конкурса "Учитель года - 2017"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ДО,</w:t>
            </w:r>
          </w:p>
          <w:p w:rsidR="00406E4E" w:rsidRDefault="00406E4E">
            <w:pPr>
              <w:pStyle w:val="ConsPlusNormal"/>
              <w:jc w:val="center"/>
            </w:pPr>
            <w:r>
              <w:t>МАОУ ДПО "ЦРСО"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30.09.2017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участников конкурса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637,605</w:t>
            </w:r>
          </w:p>
        </w:tc>
      </w:tr>
      <w:tr w:rsidR="00406E4E"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1.4.1.2.1.8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</w:pPr>
            <w:r>
              <w:t>Организация работы городского экспертно-методического совета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МАОУ ДПО "ЦРСО"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05.05.2017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25.11.2017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заседаний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50,000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1.4.1.2.1.9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Организация и проведение семинаров, стажировок для начинающих руководителей и заместителей руководителей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30.11.2017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руководителей и заместителей руководителей (не менее)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200,000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1.4.1.2.1.9 в ред. </w:t>
            </w:r>
            <w:hyperlink r:id="rId21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20.07.2017 N 559)</w:t>
            </w:r>
          </w:p>
        </w:tc>
      </w:tr>
      <w:tr w:rsidR="00406E4E"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1.4.1.2.1.10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</w:pPr>
            <w:r>
              <w:t>Организация и проведение всероссийского фестиваля-форума кадетских корпусов Российской Федерации "Виват, кадет!"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ДО,</w:t>
            </w:r>
          </w:p>
          <w:p w:rsidR="00406E4E" w:rsidRDefault="00406E4E">
            <w:pPr>
              <w:pStyle w:val="ConsPlusNormal"/>
              <w:jc w:val="center"/>
            </w:pPr>
            <w:r>
              <w:t>МАОУ Пермская кадетская школа N 1 "Пермский кадетский корпус имени генералиссимуса А.В.Суворова" г. Перми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30.10.2017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700,000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1.4.1.2.1.11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 xml:space="preserve">Организация и проведение </w:t>
            </w:r>
            <w:r>
              <w:lastRenderedPageBreak/>
              <w:t>мероприятия, посвященного Дню учителя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ДО,</w:t>
            </w:r>
          </w:p>
          <w:p w:rsidR="00406E4E" w:rsidRDefault="00406E4E">
            <w:pPr>
              <w:pStyle w:val="ConsPlusNormal"/>
              <w:jc w:val="center"/>
            </w:pPr>
            <w:r>
              <w:t xml:space="preserve">МАУСО "Дом </w:t>
            </w:r>
            <w:r>
              <w:lastRenderedPageBreak/>
              <w:t>учителя"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01.08.2017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01.10.2017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417,660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1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20.07.2017 N 559)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1.4.1.2.1.11.1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Организация и проведение мероприятий по занесению кандидатур в Книгу Почета департамента образования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ДО,</w:t>
            </w:r>
          </w:p>
          <w:p w:rsidR="00406E4E" w:rsidRDefault="00406E4E">
            <w:pPr>
              <w:pStyle w:val="ConsPlusNormal"/>
              <w:jc w:val="center"/>
            </w:pPr>
            <w:r>
              <w:t>МАУСО "Дом учителя"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01.08.2017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01.10.2017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участников мероприятий по занесению кандидатур в Книгу Почета департамента образования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47,660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21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20.07.2017 N 559)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1.4.1.2.1.11.2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Приобретение билетов на концерт (спектакль) для педагогов и руководителей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17.09.2017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31.10.2017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билетов (не менее)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370,000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1.4.1.2.1.11.2 в ред. </w:t>
            </w:r>
            <w:hyperlink r:id="rId22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20.07.2017 N 559)</w:t>
            </w:r>
          </w:p>
        </w:tc>
      </w:tr>
      <w:tr w:rsidR="00406E4E">
        <w:tc>
          <w:tcPr>
            <w:tcW w:w="147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1.4.1.2.1.12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Организация и проведение фестиваля-конкурса талантливых учеников "Золотой резерв"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ДО, муниципальные образовательные учреждения, подведомственные ДО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20.04.2017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30.06.2017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положений фестиваля-конкурса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844,000</w:t>
            </w:r>
          </w:p>
        </w:tc>
      </w:tr>
      <w:tr w:rsidR="00406E4E">
        <w:tc>
          <w:tcPr>
            <w:tcW w:w="147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участников фестиваля-конкурса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531" w:type="dxa"/>
            <w:vMerge/>
            <w:tcBorders>
              <w:bottom w:val="nil"/>
            </w:tcBorders>
          </w:tcPr>
          <w:p w:rsidR="00406E4E" w:rsidRDefault="00406E4E"/>
        </w:tc>
      </w:tr>
      <w:tr w:rsidR="00406E4E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образовательных учреждений - победителей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531" w:type="dxa"/>
            <w:vMerge/>
            <w:tcBorders>
              <w:bottom w:val="nil"/>
            </w:tcBorders>
          </w:tcPr>
          <w:p w:rsidR="00406E4E" w:rsidRDefault="00406E4E"/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1.4.1.2.1.12 введен </w:t>
            </w:r>
            <w:hyperlink r:id="rId22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1.4.1.2.1.12.1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Разработка положения фестиваля-конкурса "Золотой резерв"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ДО, МАОУ ДПО "ЦРСО", муниципальные образовательные учреждения, подведомственные ДО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20.04.2017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30.05.2017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положение фестиваля-конкурса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100,000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1.4.1.2.1.12.1 введен </w:t>
            </w:r>
            <w:hyperlink r:id="rId22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1.4.1.2.1.12.2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Оплата услуг по организации, обслуживанию и проведению фестиваля-конкурса "Золотой резерв"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ДО, муниципальные образовательные учреждения, подведомственные ДО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30.06.2017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участников фестиваля-конкурса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382,140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1.4.1.2.1.12.2 введен </w:t>
            </w:r>
            <w:hyperlink r:id="rId22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1.4.1.2.1.12.3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Награждение образовательного учреждения с наибольшим количеством талантливых учеников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ДО, муниципальные образовательные учреждения, подведомственные ДО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30.06.2017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образовательных учреждений - победителей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361,860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1.4.1.2.1.12.3 введен </w:t>
            </w:r>
            <w:hyperlink r:id="rId22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1.4.1.2.1.13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 xml:space="preserve">Реализация проекта "Музей истории детского движения на Сибирской" в МАУ ДО "Дворец детского (юношеского) творчества" г. Перми в </w:t>
            </w:r>
            <w:r>
              <w:lastRenderedPageBreak/>
              <w:t>рамках XIX городского конкурса социально значимых проектов "Город - это мы"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МАУ ДО "Дворец детского (юношеского) творчества"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30.11.2017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проектов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200,000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(п. 1.4.1.2.1.13 введен </w:t>
            </w:r>
            <w:hyperlink r:id="rId22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20.07.2017 N 559)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1.4.1.2.1.14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Организация и проведение церемонии возложения цветов и венков к памятнику Скорбящей матери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МАУ ДО ЦДТ "Ритм"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03.04.2017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12.05.2017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участников церемонии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245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42,800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1.4.1.2.1.14 введен </w:t>
            </w:r>
            <w:hyperlink r:id="rId22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20.07.2017 N 559)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1.4.1.2.1.15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Организация и проведение закрытия городского спортивно-патриотического фестиваля "Дни воинской славы России"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МАУ ДО ЦДТ "Юность"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03.04.2017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12.05.2017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участников закрытия фестиваля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39,540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1.4.1.2.1.15 введен </w:t>
            </w:r>
            <w:hyperlink r:id="rId22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20.07.2017 N 559)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2557" w:type="dxa"/>
            <w:gridSpan w:val="8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Итого по мероприятию 1.4.1.2.1,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6381,100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22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20.07.2017 N 559)</w:t>
            </w:r>
          </w:p>
        </w:tc>
      </w:tr>
      <w:tr w:rsidR="00406E4E"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  <w:outlineLvl w:val="4"/>
            </w:pPr>
            <w:r>
              <w:t>1.4.1.2.2</w:t>
            </w:r>
          </w:p>
        </w:tc>
        <w:tc>
          <w:tcPr>
            <w:tcW w:w="13918" w:type="dxa"/>
            <w:gridSpan w:val="9"/>
          </w:tcPr>
          <w:p w:rsidR="00406E4E" w:rsidRDefault="00406E4E">
            <w:pPr>
              <w:pStyle w:val="ConsPlusNormal"/>
            </w:pPr>
            <w:r>
              <w:t>Отраслевые мероприятия для детей и педагогических работников</w:t>
            </w:r>
          </w:p>
        </w:tc>
      </w:tr>
      <w:tr w:rsidR="00406E4E"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1.4.1.2.2.1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</w:pPr>
            <w:r>
              <w:t xml:space="preserve">Проведение мероприятия </w:t>
            </w:r>
            <w:r>
              <w:lastRenderedPageBreak/>
              <w:t>"Спортивная олимпиада"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ДО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01.02.2017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30.09.2017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3970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395,205</w:t>
            </w:r>
          </w:p>
        </w:tc>
      </w:tr>
      <w:tr w:rsidR="00406E4E">
        <w:tc>
          <w:tcPr>
            <w:tcW w:w="147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1.4.1.2.2.1.1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Организация и проведение спортивно-массовых мероприятий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01.02.2017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30.09.2017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участников "Президентских спортивных игр"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3970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305,205</w:t>
            </w:r>
          </w:p>
        </w:tc>
      </w:tr>
      <w:tr w:rsidR="00406E4E">
        <w:tc>
          <w:tcPr>
            <w:tcW w:w="147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школьных эстафетных команд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531" w:type="dxa"/>
            <w:vMerge/>
            <w:tcBorders>
              <w:bottom w:val="nil"/>
            </w:tcBorders>
          </w:tcPr>
          <w:p w:rsidR="00406E4E" w:rsidRDefault="00406E4E"/>
        </w:tc>
      </w:tr>
      <w:tr w:rsidR="00406E4E">
        <w:tc>
          <w:tcPr>
            <w:tcW w:w="147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школьных команд, участвующих в проведении фестиваля ГТО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574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531" w:type="dxa"/>
            <w:vMerge/>
            <w:tcBorders>
              <w:bottom w:val="nil"/>
            </w:tcBorders>
          </w:tcPr>
          <w:p w:rsidR="00406E4E" w:rsidRDefault="00406E4E"/>
        </w:tc>
      </w:tr>
      <w:tr w:rsidR="00406E4E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команд ДОУ, участвующих в проведении соревнований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1140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531" w:type="dxa"/>
            <w:vMerge/>
            <w:tcBorders>
              <w:bottom w:val="nil"/>
            </w:tcBorders>
          </w:tcPr>
          <w:p w:rsidR="00406E4E" w:rsidRDefault="00406E4E"/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22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1.4.1.2.2.1.2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Организация и проведение торжественной церемонии награждения победителей "Спортивной олимпиады"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01.02.2017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30.09.2017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команд образовательных учреждений, победителей олимпиады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90,000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2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1.4.1.2.2.2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Проведение отраслевых совещаний:</w:t>
            </w:r>
          </w:p>
          <w:p w:rsidR="00406E4E" w:rsidRDefault="00406E4E">
            <w:pPr>
              <w:pStyle w:val="ConsPlusNormal"/>
            </w:pPr>
            <w:r>
              <w:lastRenderedPageBreak/>
              <w:t>- выездное отраслевое совещание,</w:t>
            </w:r>
          </w:p>
          <w:p w:rsidR="00406E4E" w:rsidRDefault="00406E4E">
            <w:pPr>
              <w:pStyle w:val="ConsPlusNormal"/>
            </w:pPr>
            <w:r>
              <w:t>- итоговое августовское совещание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ДО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31.08.2017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 xml:space="preserve">количество проведенных </w:t>
            </w:r>
            <w:r>
              <w:lastRenderedPageBreak/>
              <w:t>мероприятий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270,000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3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19.05.2017 N 381)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1.4.1.2.2.3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Награждение победителей и призеров конкурса "Учитель года - 2017"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01.02.2017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30.03.2017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победителей, призеров конкурса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1888,390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2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1.4.1.2.2.4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Организация и проведение мероприятия "Подарки первоклассникам"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01.11.2017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обучающихся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не менее 13500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1847,905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Постановлений Администрации г. Перми от 25.04.2017 </w:t>
            </w:r>
            <w:hyperlink r:id="rId233" w:history="1">
              <w:r>
                <w:rPr>
                  <w:color w:val="0000FF"/>
                </w:rPr>
                <w:t>N 313</w:t>
              </w:r>
            </w:hyperlink>
            <w:r>
              <w:t>, от 20.07.2017</w:t>
            </w:r>
          </w:p>
          <w:p w:rsidR="00406E4E" w:rsidRDefault="00406E4E">
            <w:pPr>
              <w:pStyle w:val="ConsPlusNormal"/>
              <w:jc w:val="both"/>
            </w:pPr>
            <w:hyperlink r:id="rId234" w:history="1">
              <w:r>
                <w:rPr>
                  <w:color w:val="0000FF"/>
                </w:rPr>
                <w:t>N 559</w:t>
              </w:r>
            </w:hyperlink>
            <w:r>
              <w:t>)</w:t>
            </w:r>
          </w:p>
        </w:tc>
      </w:tr>
      <w:tr w:rsidR="00406E4E">
        <w:tc>
          <w:tcPr>
            <w:tcW w:w="12557" w:type="dxa"/>
            <w:gridSpan w:val="8"/>
          </w:tcPr>
          <w:p w:rsidR="00406E4E" w:rsidRDefault="00406E4E">
            <w:pPr>
              <w:pStyle w:val="ConsPlusNormal"/>
            </w:pPr>
            <w:r>
              <w:t>Итого по мероприятию 1.4.1.2.2,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4401,500</w:t>
            </w:r>
          </w:p>
        </w:tc>
      </w:tr>
      <w:tr w:rsidR="00406E4E"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  <w:outlineLvl w:val="4"/>
            </w:pPr>
            <w:r>
              <w:t>1.4.1.2.3</w:t>
            </w:r>
          </w:p>
        </w:tc>
        <w:tc>
          <w:tcPr>
            <w:tcW w:w="13918" w:type="dxa"/>
            <w:gridSpan w:val="9"/>
          </w:tcPr>
          <w:p w:rsidR="00406E4E" w:rsidRDefault="00406E4E">
            <w:pPr>
              <w:pStyle w:val="ConsPlusNormal"/>
              <w:jc w:val="both"/>
            </w:pPr>
            <w:r>
              <w:t>Целевая субсидия образовательным организациям на мероприятия в области инновационного развития системы образования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1.4.1.2.3.1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 xml:space="preserve">Мероприятия по реализации </w:t>
            </w:r>
            <w:hyperlink r:id="rId235" w:history="1">
              <w:r>
                <w:rPr>
                  <w:color w:val="0000FF"/>
                </w:rPr>
                <w:t>стратегии</w:t>
              </w:r>
            </w:hyperlink>
            <w:r>
              <w:t xml:space="preserve"> развития системы образования города Перми до 2030 года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03.05.2017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05.12.2017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образовательных учреждений, участников мероприятий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6850,000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1.4.1.2.3.1 в ред. </w:t>
            </w:r>
            <w:hyperlink r:id="rId2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1.4.1.2.3.1.1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Организация и проведение конкурса "3Т: Техника, Талант, Творчество" для дошкольных образовательных учреждений г. Перми, способствующего реализации муниципальной модели дошкольного образования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03.05.2017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09.06.2017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победителей и призеров конкурса (не менее)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250,000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1.4.1.2.3.1.1 в ред. </w:t>
            </w:r>
            <w:hyperlink r:id="rId2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c>
          <w:tcPr>
            <w:tcW w:w="147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1.4.1.2.3.1.2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Разработка модели и концепции профильного образования в старшей школе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03.05.2017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20.10.2017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семинаров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300,000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моделей/концепций (не менее)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531" w:type="dxa"/>
            <w:vMerge/>
            <w:tcBorders>
              <w:bottom w:val="nil"/>
            </w:tcBorders>
          </w:tcPr>
          <w:p w:rsidR="00406E4E" w:rsidRDefault="00406E4E"/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1.4.1.2.3.1.2 в ред. </w:t>
            </w:r>
            <w:hyperlink r:id="rId2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c>
          <w:tcPr>
            <w:tcW w:w="147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1.4.1.2.3.1.3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Организация и проведение мероприятий, обеспечивающих реализацию проекта "Золотой резерв"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05.06.2017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24.11.2017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моделей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1000,000</w:t>
            </w:r>
          </w:p>
        </w:tc>
      </w:tr>
      <w:tr w:rsidR="00406E4E">
        <w:tc>
          <w:tcPr>
            <w:tcW w:w="147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методических материалов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531" w:type="dxa"/>
            <w:vMerge/>
            <w:tcBorders>
              <w:bottom w:val="nil"/>
            </w:tcBorders>
          </w:tcPr>
          <w:p w:rsidR="00406E4E" w:rsidRDefault="00406E4E"/>
        </w:tc>
      </w:tr>
      <w:tr w:rsidR="00406E4E">
        <w:tc>
          <w:tcPr>
            <w:tcW w:w="147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семинаров (не менее)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531" w:type="dxa"/>
            <w:vMerge/>
            <w:tcBorders>
              <w:bottom w:val="nil"/>
            </w:tcBorders>
          </w:tcPr>
          <w:p w:rsidR="00406E4E" w:rsidRDefault="00406E4E"/>
        </w:tc>
      </w:tr>
      <w:tr w:rsidR="00406E4E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мероприятий по проекту (не менее)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531" w:type="dxa"/>
            <w:vMerge/>
            <w:tcBorders>
              <w:bottom w:val="nil"/>
            </w:tcBorders>
          </w:tcPr>
          <w:p w:rsidR="00406E4E" w:rsidRDefault="00406E4E"/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(п. 1.4.1.2.3.1.3 в ред. </w:t>
            </w:r>
            <w:hyperlink r:id="rId2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1.4.1.2.3.1.4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Организация и проведение семинаров, тренингов, нацеленных на повышение и развитие движения в сфере технопредпринимательства, среди обучающихся в школах города Перми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10.10.2017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31.10.2017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семинаров, тренингов (не менее)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250,000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1.4.1.2.3.1.4 в ред. </w:t>
            </w:r>
            <w:hyperlink r:id="rId2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1.4.1.2.3.1.5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Организация и проведение семинаров, обеспечивающих реализацию муниципальной модели основной школы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11.05.2017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15.09.2017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семинаров (не менее)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300,000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1.4.1.2.3.1.5 в ред. </w:t>
            </w:r>
            <w:hyperlink r:id="rId2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c>
          <w:tcPr>
            <w:tcW w:w="147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1.4.1.2.3.1.6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Реализация муниципальной модели проб и практик. Организация и проведение конкурса программ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03.05.2017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30.11.2017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победителей и призеров конкурса (не менее)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700,000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методических рекомендаций по разработке программ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531" w:type="dxa"/>
            <w:vMerge/>
            <w:tcBorders>
              <w:bottom w:val="nil"/>
            </w:tcBorders>
          </w:tcPr>
          <w:p w:rsidR="00406E4E" w:rsidRDefault="00406E4E"/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(п. 1.4.1.2.3.1.6 в ред. </w:t>
            </w:r>
            <w:hyperlink r:id="rId2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c>
          <w:tcPr>
            <w:tcW w:w="147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1.4.1.2.3.1.7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Организация и проведение летней школы для педагогов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22.05.2017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31.10.2017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участников (не менее)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чел. ш.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500,000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методических рекомендаций (не менее)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531" w:type="dxa"/>
            <w:vMerge/>
            <w:tcBorders>
              <w:bottom w:val="nil"/>
            </w:tcBorders>
          </w:tcPr>
          <w:p w:rsidR="00406E4E" w:rsidRDefault="00406E4E"/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1.4.1.2.3.1.7 в ред. </w:t>
            </w:r>
            <w:hyperlink r:id="rId24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c>
          <w:tcPr>
            <w:tcW w:w="147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1.4.1.2.3.1.8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Разработка концепции и модели внешней готовности к профессиональному самоопределению. Проведение семинаров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15.06.2017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24.10.2017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концепция и модель формирования внешней готовности к профессиональному самоопределению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300,000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семинаров для общеобразовательных учреждений (далее - ОУ) города Перми (не менее)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531" w:type="dxa"/>
            <w:vMerge/>
            <w:tcBorders>
              <w:bottom w:val="nil"/>
            </w:tcBorders>
          </w:tcPr>
          <w:p w:rsidR="00406E4E" w:rsidRDefault="00406E4E"/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1.4.1.2.3.1.8 в ред. </w:t>
            </w:r>
            <w:hyperlink r:id="rId2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c>
          <w:tcPr>
            <w:tcW w:w="147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1.4.1.2.3.1.9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Разработка контрольно-измерительных материалов (далее - КИМ) по оценке внешней готовности к профессиональному самоопределению (8-</w:t>
            </w:r>
            <w:r>
              <w:lastRenderedPageBreak/>
              <w:t>10 класс). Проведение тестирования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ДО, МАОУ ДПО "ЦРСО"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03.05.2017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23.06.2017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КИМ (не менее)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600,000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обучающихся, участвующих в мониторинге (не менее)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3000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531" w:type="dxa"/>
            <w:vMerge/>
            <w:tcBorders>
              <w:bottom w:val="nil"/>
            </w:tcBorders>
          </w:tcPr>
          <w:p w:rsidR="00406E4E" w:rsidRDefault="00406E4E"/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(п. 1.4.1.2.3.1.9 в ред. </w:t>
            </w:r>
            <w:hyperlink r:id="rId24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1.4.1.2.3.1.10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Проведение мониторинга прикладных результатов (создание личных кабинетов, обработка и коррекция материалов)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03.05.2017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22.09.2017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обучающихся, участвующих в мониторинге (не менее)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3500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400,000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1.4.1.2.3.1.10 в ред. </w:t>
            </w:r>
            <w:hyperlink r:id="rId24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c>
          <w:tcPr>
            <w:tcW w:w="147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1.4.1.2.3.1.11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Разработка методических материалов по приоритетным проектам муниципальной модели дошкольного образования города Перми. Апробация материалов в практической деятельности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11.05.2017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29.09.2017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методических материалов (не менее)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800,000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детей, участвующих в процедуре апробации (не менее)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5000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531" w:type="dxa"/>
            <w:vMerge/>
            <w:tcBorders>
              <w:bottom w:val="nil"/>
            </w:tcBorders>
          </w:tcPr>
          <w:p w:rsidR="00406E4E" w:rsidRDefault="00406E4E"/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1.4.1.2.3.1.11 в ред. </w:t>
            </w:r>
            <w:hyperlink r:id="rId24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1.4.1.2.3.1.12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 xml:space="preserve">Разработка методических рекомендаций по формированию индивидуальных </w:t>
            </w:r>
            <w:r>
              <w:lastRenderedPageBreak/>
              <w:t>образовательных маршрутов учащихся основной школы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ДО, МАОУ ДПО "ЦРСО"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14.09.2017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25.09.2017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рекомендаций (не менее)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100,000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(п. 1.4.1.2.3.1.12 в ред. </w:t>
            </w:r>
            <w:hyperlink r:id="rId24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1.4.1.2.3.1.13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Организация и проведение конкурса образовательных учреждений "Проект года - 2017"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11.05.2017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30.11.2017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образовательных учреждений - победителей конкурса (не менее)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1100,000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1.4.1.2.3.1.13 в ред. </w:t>
            </w:r>
            <w:hyperlink r:id="rId2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1.4.1.2.3.1.14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Организация и проведение конкурса проектов по безопасности дорожного движения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24.04.2017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15.05.2017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победителей и призеров конкурса (не менее)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250,000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1.4.1.2.3.1.14 в ред. </w:t>
            </w:r>
            <w:hyperlink r:id="rId25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1.4.1.2.3.2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 xml:space="preserve">Мероприятия по развитию персонала в целях реализации </w:t>
            </w:r>
            <w:hyperlink r:id="rId251" w:history="1">
              <w:r>
                <w:rPr>
                  <w:color w:val="0000FF"/>
                </w:rPr>
                <w:t>стратегии</w:t>
              </w:r>
            </w:hyperlink>
            <w:r>
              <w:t xml:space="preserve"> развития системы образования города Перми до 2030 года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03.05.2017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27.12.2017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участников мероприятий по развитию персонала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2350,000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1.4.1.2.3.2 в ред. </w:t>
            </w:r>
            <w:hyperlink r:id="rId2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1.4.1.2.3.2.1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 xml:space="preserve">Организация и проведение конкурса профессионального </w:t>
            </w:r>
            <w:r>
              <w:lastRenderedPageBreak/>
              <w:t>мастерства "Педагог. PERM"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ДО, МАОУ ДПО "ЦРСО"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15.09.2017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01.12.2017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 xml:space="preserve">количество победителей и призеров конкурса (не </w:t>
            </w:r>
            <w:r>
              <w:lastRenderedPageBreak/>
              <w:t>менее)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450,000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(п. 1.4.1.2.3.2.1 в ред. </w:t>
            </w:r>
            <w:hyperlink r:id="rId2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16.10.2017 N 832)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1.4.1.2.3.2.2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Организация и проведение конкурса для молодых педагогов "Педагогические стартапы"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04.09.2017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31.10.2017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победителей конкурса (не менее)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500,000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1.4.1.2.3.2.2 в ред. </w:t>
            </w:r>
            <w:hyperlink r:id="rId2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1.4.1.2.3.2.3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Обновление (модернизация) содержания личного кабинета педагога, сопровождение личных кабинетов педагогов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10.05.2017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11.09.2017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заполненных личных кабинетов педагогов (не менее)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300,000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1.4.1.2.3.2.3 в ред. </w:t>
            </w:r>
            <w:hyperlink r:id="rId2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c>
          <w:tcPr>
            <w:tcW w:w="147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1.4.1.2.3.2.4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Создание шорт-листа пермских педагогических конкурсов и рейтингов. Организация и проведение конкурса "К</w:t>
            </w:r>
            <w:r>
              <w:rPr>
                <w:vertAlign w:val="superscript"/>
              </w:rPr>
              <w:t>2</w:t>
            </w:r>
            <w:r>
              <w:t xml:space="preserve"> +Р</w:t>
            </w:r>
            <w:r>
              <w:rPr>
                <w:vertAlign w:val="superscript"/>
              </w:rPr>
              <w:t>2</w:t>
            </w:r>
            <w:r>
              <w:t>"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10.05.2017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29.09.2017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победителей и призеров конкурса (не менее)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200,000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шорт-листов конкурсов и рейтингов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531" w:type="dxa"/>
            <w:vMerge/>
            <w:tcBorders>
              <w:bottom w:val="nil"/>
            </w:tcBorders>
          </w:tcPr>
          <w:p w:rsidR="00406E4E" w:rsidRDefault="00406E4E"/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1.4.1.2.3.2.4 в ред. </w:t>
            </w:r>
            <w:hyperlink r:id="rId25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c>
          <w:tcPr>
            <w:tcW w:w="147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1.4.1.2.3.2.5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 xml:space="preserve">Разработка контрольно-измерительных </w:t>
            </w:r>
            <w:r>
              <w:lastRenderedPageBreak/>
              <w:t>материалов для мониторинга педагогов, организация и проведение мониторинга предметной и метапредметной компетентности педагогов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ДО, МАОУ ДПО "ЦРСО"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15.05.2017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11.09.2017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участников мониторинга (не менее)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200,000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контрольно-измерительных материалов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</w:p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(п. 1.4.1.2.3.2.5 в ред. </w:t>
            </w:r>
            <w:hyperlink r:id="rId25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c>
          <w:tcPr>
            <w:tcW w:w="147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1.4.1.2.3.2.6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Разработка обновленной концепции, организация и проведение открытого городского форума "Все звезды - в гости к нам!"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26.04.2017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17.05.2017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участников (не менее)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200,000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новая концепция форума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531" w:type="dxa"/>
            <w:vMerge/>
            <w:tcBorders>
              <w:bottom w:val="nil"/>
            </w:tcBorders>
          </w:tcPr>
          <w:p w:rsidR="00406E4E" w:rsidRDefault="00406E4E"/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1.4.1.2.3.2.6 в ред. </w:t>
            </w:r>
            <w:hyperlink r:id="rId25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1.4.1.2.3.2.7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Открытый Всероссийский форум лидеров дошкольного образования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15.05.2017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28.09.2017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участников форума (не менее)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500,000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(п. 1.4.1.2.3.2.7 в ред. </w:t>
            </w:r>
            <w:hyperlink r:id="rId25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2557" w:type="dxa"/>
            <w:gridSpan w:val="8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Итого по мероприятию 1.4.1.2.3,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9200,000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2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  <w:outlineLvl w:val="4"/>
            </w:pPr>
            <w:r>
              <w:lastRenderedPageBreak/>
              <w:t>1.4.1.2.4</w:t>
            </w:r>
          </w:p>
        </w:tc>
        <w:tc>
          <w:tcPr>
            <w:tcW w:w="13918" w:type="dxa"/>
            <w:gridSpan w:val="9"/>
          </w:tcPr>
          <w:p w:rsidR="00406E4E" w:rsidRDefault="00406E4E">
            <w:pPr>
              <w:pStyle w:val="ConsPlusNormal"/>
            </w:pPr>
            <w:r>
              <w:t>Целевая субсидия образовательным организациям на проведение мероприятий "Уроки о бюджете"</w:t>
            </w:r>
          </w:p>
        </w:tc>
      </w:tr>
      <w:tr w:rsidR="00406E4E"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1.4.1.2.4.1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</w:pPr>
            <w:r>
              <w:t>Подготовка педагогов к проведению курса "Уроки о бюджете"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ДО, муниципальные образовательные учреждения, подведомственные ДО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31.03.2017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педагогов, прошедших подготовку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40,000</w:t>
            </w:r>
          </w:p>
        </w:tc>
      </w:tr>
      <w:tr w:rsidR="00406E4E">
        <w:tc>
          <w:tcPr>
            <w:tcW w:w="147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1.4.1.2.4.2</w:t>
            </w:r>
          </w:p>
        </w:tc>
        <w:tc>
          <w:tcPr>
            <w:tcW w:w="2381" w:type="dxa"/>
            <w:vMerge w:val="restart"/>
          </w:tcPr>
          <w:p w:rsidR="00406E4E" w:rsidRDefault="00406E4E">
            <w:pPr>
              <w:pStyle w:val="ConsPlusNormal"/>
            </w:pPr>
            <w:r>
              <w:t>Приобретение учебно-методического комплекта "Уроки о бюджете" (рабочие тетради для учащихся, методические пособия для учителя, наглядный и раздаточный материал)</w:t>
            </w:r>
          </w:p>
        </w:tc>
        <w:tc>
          <w:tcPr>
            <w:tcW w:w="198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ДО, муниципальные образовательные учреждения, подведомственные ДО</w:t>
            </w:r>
          </w:p>
        </w:tc>
        <w:tc>
          <w:tcPr>
            <w:tcW w:w="130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30.04.2017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учебно-методических комплектов для школ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130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472,440</w:t>
            </w:r>
          </w:p>
        </w:tc>
      </w:tr>
      <w:tr w:rsidR="00406E4E">
        <w:tc>
          <w:tcPr>
            <w:tcW w:w="1474" w:type="dxa"/>
            <w:vMerge/>
          </w:tcPr>
          <w:p w:rsidR="00406E4E" w:rsidRDefault="00406E4E"/>
        </w:tc>
        <w:tc>
          <w:tcPr>
            <w:tcW w:w="2381" w:type="dxa"/>
            <w:vMerge/>
          </w:tcPr>
          <w:p w:rsidR="00406E4E" w:rsidRDefault="00406E4E"/>
        </w:tc>
        <w:tc>
          <w:tcPr>
            <w:tcW w:w="1984" w:type="dxa"/>
            <w:vMerge/>
          </w:tcPr>
          <w:p w:rsidR="00406E4E" w:rsidRDefault="00406E4E"/>
        </w:tc>
        <w:tc>
          <w:tcPr>
            <w:tcW w:w="1304" w:type="dxa"/>
            <w:vMerge/>
          </w:tcPr>
          <w:p w:rsidR="00406E4E" w:rsidRDefault="00406E4E"/>
        </w:tc>
        <w:tc>
          <w:tcPr>
            <w:tcW w:w="1304" w:type="dxa"/>
            <w:vMerge/>
          </w:tcPr>
          <w:p w:rsidR="00406E4E" w:rsidRDefault="00406E4E"/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классов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1304" w:type="dxa"/>
            <w:vMerge/>
          </w:tcPr>
          <w:p w:rsidR="00406E4E" w:rsidRDefault="00406E4E"/>
        </w:tc>
        <w:tc>
          <w:tcPr>
            <w:tcW w:w="1531" w:type="dxa"/>
            <w:vMerge/>
          </w:tcPr>
          <w:p w:rsidR="00406E4E" w:rsidRDefault="00406E4E"/>
        </w:tc>
      </w:tr>
      <w:tr w:rsidR="00406E4E">
        <w:tc>
          <w:tcPr>
            <w:tcW w:w="1474" w:type="dxa"/>
            <w:vMerge/>
          </w:tcPr>
          <w:p w:rsidR="00406E4E" w:rsidRDefault="00406E4E"/>
        </w:tc>
        <w:tc>
          <w:tcPr>
            <w:tcW w:w="2381" w:type="dxa"/>
            <w:vMerge/>
          </w:tcPr>
          <w:p w:rsidR="00406E4E" w:rsidRDefault="00406E4E"/>
        </w:tc>
        <w:tc>
          <w:tcPr>
            <w:tcW w:w="1984" w:type="dxa"/>
            <w:vMerge/>
          </w:tcPr>
          <w:p w:rsidR="00406E4E" w:rsidRDefault="00406E4E"/>
        </w:tc>
        <w:tc>
          <w:tcPr>
            <w:tcW w:w="1304" w:type="dxa"/>
            <w:vMerge/>
          </w:tcPr>
          <w:p w:rsidR="00406E4E" w:rsidRDefault="00406E4E"/>
        </w:tc>
        <w:tc>
          <w:tcPr>
            <w:tcW w:w="1304" w:type="dxa"/>
            <w:vMerge/>
          </w:tcPr>
          <w:p w:rsidR="00406E4E" w:rsidRDefault="00406E4E"/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учащихся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4574</w:t>
            </w:r>
          </w:p>
        </w:tc>
        <w:tc>
          <w:tcPr>
            <w:tcW w:w="1304" w:type="dxa"/>
            <w:vMerge/>
          </w:tcPr>
          <w:p w:rsidR="00406E4E" w:rsidRDefault="00406E4E"/>
        </w:tc>
        <w:tc>
          <w:tcPr>
            <w:tcW w:w="1531" w:type="dxa"/>
            <w:vMerge/>
          </w:tcPr>
          <w:p w:rsidR="00406E4E" w:rsidRDefault="00406E4E"/>
        </w:tc>
      </w:tr>
      <w:tr w:rsidR="00406E4E">
        <w:tc>
          <w:tcPr>
            <w:tcW w:w="1474" w:type="dxa"/>
            <w:vMerge/>
          </w:tcPr>
          <w:p w:rsidR="00406E4E" w:rsidRDefault="00406E4E"/>
        </w:tc>
        <w:tc>
          <w:tcPr>
            <w:tcW w:w="2381" w:type="dxa"/>
            <w:vMerge/>
          </w:tcPr>
          <w:p w:rsidR="00406E4E" w:rsidRDefault="00406E4E"/>
        </w:tc>
        <w:tc>
          <w:tcPr>
            <w:tcW w:w="1984" w:type="dxa"/>
            <w:vMerge/>
          </w:tcPr>
          <w:p w:rsidR="00406E4E" w:rsidRDefault="00406E4E"/>
        </w:tc>
        <w:tc>
          <w:tcPr>
            <w:tcW w:w="1304" w:type="dxa"/>
            <w:vMerge/>
          </w:tcPr>
          <w:p w:rsidR="00406E4E" w:rsidRDefault="00406E4E"/>
        </w:tc>
        <w:tc>
          <w:tcPr>
            <w:tcW w:w="1304" w:type="dxa"/>
            <w:vMerge/>
          </w:tcPr>
          <w:p w:rsidR="00406E4E" w:rsidRDefault="00406E4E"/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педагогов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1304" w:type="dxa"/>
            <w:vMerge/>
          </w:tcPr>
          <w:p w:rsidR="00406E4E" w:rsidRDefault="00406E4E"/>
        </w:tc>
        <w:tc>
          <w:tcPr>
            <w:tcW w:w="1531" w:type="dxa"/>
            <w:vMerge/>
          </w:tcPr>
          <w:p w:rsidR="00406E4E" w:rsidRDefault="00406E4E"/>
        </w:tc>
      </w:tr>
      <w:tr w:rsidR="00406E4E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1.4.1.2.4.3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Организация и проведение курса "Уроки о бюджете" (12 учебных часов) в 10 классах общеобразовательных учреждений города Перми</w:t>
            </w:r>
          </w:p>
        </w:tc>
        <w:tc>
          <w:tcPr>
            <w:tcW w:w="198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ДО, муниципальные образовательные учреждения, подведомственные ДО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31.05.2017</w:t>
            </w:r>
          </w:p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классов общеобразовательных учреждений города Перми, в которых проводится курс "Уроки о бюджете"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687,560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2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19.05.2017 N 381)</w:t>
            </w:r>
          </w:p>
        </w:tc>
      </w:tr>
      <w:tr w:rsidR="00406E4E">
        <w:tc>
          <w:tcPr>
            <w:tcW w:w="12557" w:type="dxa"/>
            <w:gridSpan w:val="8"/>
          </w:tcPr>
          <w:p w:rsidR="00406E4E" w:rsidRDefault="00406E4E">
            <w:pPr>
              <w:pStyle w:val="ConsPlusNormal"/>
            </w:pPr>
            <w:r>
              <w:t>Итого по мероприятию 1.4.1.2.4,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1200,000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2557" w:type="dxa"/>
            <w:gridSpan w:val="8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Итого по основному мероприятию 1.4.1.2,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20982,600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6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25.04.2017 N 313)</w:t>
            </w:r>
          </w:p>
        </w:tc>
      </w:tr>
      <w:tr w:rsidR="00406E4E"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  <w:outlineLvl w:val="3"/>
            </w:pPr>
            <w:r>
              <w:t>1.4.1.3</w:t>
            </w:r>
          </w:p>
        </w:tc>
        <w:tc>
          <w:tcPr>
            <w:tcW w:w="13918" w:type="dxa"/>
            <w:gridSpan w:val="9"/>
          </w:tcPr>
          <w:p w:rsidR="00406E4E" w:rsidRDefault="00406E4E">
            <w:pPr>
              <w:pStyle w:val="ConsPlusNormal"/>
            </w:pPr>
            <w:r>
              <w:t>Оказание мер государственной поддержки работникам образовательных организаций</w:t>
            </w:r>
          </w:p>
        </w:tc>
      </w:tr>
      <w:tr w:rsidR="00406E4E">
        <w:tc>
          <w:tcPr>
            <w:tcW w:w="147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1.4.1.3.1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Организация предоставления дополнительных мер социальной поддержки отдельным категориям лиц, которым присуждены ученые степени кандидата и доктора наук, работающим в общеобразовательных и профессиональных организациях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муниципальные общеобразовательные учреждения, подведомственные ДО, частные общеобразовательные организации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педагогов, которым присуждены ученые степени кандидата и доктора наук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9110,400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38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количество получателей, по которым администрируются выплаты</w:t>
            </w:r>
          </w:p>
        </w:tc>
        <w:tc>
          <w:tcPr>
            <w:tcW w:w="709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136,600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26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11.09.2017 N 706)</w:t>
            </w:r>
          </w:p>
        </w:tc>
      </w:tr>
      <w:tr w:rsidR="00406E4E">
        <w:tc>
          <w:tcPr>
            <w:tcW w:w="12557" w:type="dxa"/>
            <w:gridSpan w:val="8"/>
          </w:tcPr>
          <w:p w:rsidR="00406E4E" w:rsidRDefault="00406E4E">
            <w:pPr>
              <w:pStyle w:val="ConsPlusNormal"/>
            </w:pPr>
            <w:r>
              <w:t>Итого по мероприятию 1.4.1.3.1,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9247,000</w:t>
            </w:r>
          </w:p>
        </w:tc>
      </w:tr>
      <w:tr w:rsidR="00406E4E">
        <w:tc>
          <w:tcPr>
            <w:tcW w:w="12557" w:type="dxa"/>
            <w:gridSpan w:val="8"/>
          </w:tcPr>
          <w:p w:rsidR="00406E4E" w:rsidRDefault="00406E4E">
            <w:pPr>
              <w:pStyle w:val="ConsPlusNormal"/>
            </w:pPr>
            <w:r>
              <w:t>Итого по основному мероприятию 1.4.1.3,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9247,000</w:t>
            </w:r>
          </w:p>
        </w:tc>
      </w:tr>
      <w:tr w:rsidR="00406E4E">
        <w:tc>
          <w:tcPr>
            <w:tcW w:w="12557" w:type="dxa"/>
            <w:gridSpan w:val="8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</w:pP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113083,255</w:t>
            </w:r>
          </w:p>
        </w:tc>
      </w:tr>
      <w:tr w:rsidR="00406E4E">
        <w:tc>
          <w:tcPr>
            <w:tcW w:w="12557" w:type="dxa"/>
            <w:gridSpan w:val="8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103836,255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2557" w:type="dxa"/>
            <w:gridSpan w:val="8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9247,000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26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19.05.2017 N 381)</w:t>
            </w:r>
          </w:p>
        </w:tc>
      </w:tr>
      <w:tr w:rsidR="00406E4E">
        <w:tc>
          <w:tcPr>
            <w:tcW w:w="12557" w:type="dxa"/>
            <w:gridSpan w:val="8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</w:pP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113083,255</w:t>
            </w:r>
          </w:p>
        </w:tc>
      </w:tr>
      <w:tr w:rsidR="00406E4E">
        <w:tc>
          <w:tcPr>
            <w:tcW w:w="12557" w:type="dxa"/>
            <w:gridSpan w:val="8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103836,255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2557" w:type="dxa"/>
            <w:gridSpan w:val="8"/>
            <w:vMerge/>
            <w:tcBorders>
              <w:bottom w:val="nil"/>
            </w:tcBorders>
          </w:tcPr>
          <w:p w:rsidR="00406E4E" w:rsidRDefault="00406E4E"/>
        </w:tc>
        <w:tc>
          <w:tcPr>
            <w:tcW w:w="130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9247,000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5392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2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19.05.2017 N 381)</w:t>
            </w:r>
          </w:p>
        </w:tc>
      </w:tr>
    </w:tbl>
    <w:p w:rsidR="00406E4E" w:rsidRDefault="00406E4E">
      <w:pPr>
        <w:sectPr w:rsidR="00406E4E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right"/>
        <w:outlineLvl w:val="1"/>
      </w:pPr>
      <w:r>
        <w:t>Приложение 5</w:t>
      </w:r>
    </w:p>
    <w:p w:rsidR="00406E4E" w:rsidRDefault="00406E4E">
      <w:pPr>
        <w:pStyle w:val="ConsPlusNormal"/>
        <w:jc w:val="right"/>
      </w:pPr>
      <w:r>
        <w:t>к муниципальной программе</w:t>
      </w:r>
    </w:p>
    <w:p w:rsidR="00406E4E" w:rsidRDefault="00406E4E">
      <w:pPr>
        <w:pStyle w:val="ConsPlusNormal"/>
        <w:jc w:val="right"/>
      </w:pPr>
      <w:r>
        <w:t>"Обеспечение доступности качественного</w:t>
      </w:r>
    </w:p>
    <w:p w:rsidR="00406E4E" w:rsidRDefault="00406E4E">
      <w:pPr>
        <w:pStyle w:val="ConsPlusNormal"/>
        <w:jc w:val="right"/>
      </w:pPr>
      <w:r>
        <w:t>предоставления услуг в сфере</w:t>
      </w:r>
    </w:p>
    <w:p w:rsidR="00406E4E" w:rsidRDefault="00406E4E">
      <w:pPr>
        <w:pStyle w:val="ConsPlusNormal"/>
        <w:jc w:val="right"/>
      </w:pPr>
      <w:r>
        <w:t>образования в городе Перми"</w:t>
      </w: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center"/>
      </w:pPr>
      <w:r>
        <w:t>ПЛАН-ГРАФИК</w:t>
      </w:r>
    </w:p>
    <w:p w:rsidR="00406E4E" w:rsidRDefault="00406E4E">
      <w:pPr>
        <w:pStyle w:val="ConsPlusNormal"/>
        <w:jc w:val="center"/>
      </w:pPr>
      <w:r>
        <w:t>подпрограммы 1.5 "Развитие негосударственного сектора</w:t>
      </w:r>
    </w:p>
    <w:p w:rsidR="00406E4E" w:rsidRDefault="00406E4E">
      <w:pPr>
        <w:pStyle w:val="ConsPlusNormal"/>
        <w:jc w:val="center"/>
      </w:pPr>
      <w:r>
        <w:t>в сфере образования" муниципальной программы "Обеспечение</w:t>
      </w:r>
    </w:p>
    <w:p w:rsidR="00406E4E" w:rsidRDefault="00406E4E">
      <w:pPr>
        <w:pStyle w:val="ConsPlusNormal"/>
        <w:jc w:val="center"/>
      </w:pPr>
      <w:r>
        <w:t>доступности качественного предоставления услуг в сфере</w:t>
      </w:r>
    </w:p>
    <w:p w:rsidR="00406E4E" w:rsidRDefault="00406E4E">
      <w:pPr>
        <w:pStyle w:val="ConsPlusNormal"/>
        <w:jc w:val="center"/>
      </w:pPr>
      <w:r>
        <w:t>образования в городе Перми" на 2017 год</w:t>
      </w:r>
    </w:p>
    <w:p w:rsidR="00406E4E" w:rsidRDefault="00406E4E">
      <w:pPr>
        <w:pStyle w:val="ConsPlusNormal"/>
        <w:jc w:val="center"/>
      </w:pPr>
      <w:r>
        <w:t>Список изменяющих документов</w:t>
      </w:r>
    </w:p>
    <w:p w:rsidR="00406E4E" w:rsidRDefault="00406E4E">
      <w:pPr>
        <w:pStyle w:val="ConsPlusNormal"/>
        <w:jc w:val="center"/>
      </w:pPr>
      <w:r>
        <w:t xml:space="preserve">(в ред. Постановлений Администрации г. Перми от 28.02.2017 </w:t>
      </w:r>
      <w:hyperlink r:id="rId266" w:history="1">
        <w:r>
          <w:rPr>
            <w:color w:val="0000FF"/>
          </w:rPr>
          <w:t>N 141</w:t>
        </w:r>
      </w:hyperlink>
      <w:r>
        <w:t>,</w:t>
      </w:r>
    </w:p>
    <w:p w:rsidR="00406E4E" w:rsidRDefault="00406E4E">
      <w:pPr>
        <w:pStyle w:val="ConsPlusNormal"/>
        <w:jc w:val="center"/>
      </w:pPr>
      <w:r>
        <w:t xml:space="preserve">от 11.09.2017 </w:t>
      </w:r>
      <w:hyperlink r:id="rId267" w:history="1">
        <w:r>
          <w:rPr>
            <w:color w:val="0000FF"/>
          </w:rPr>
          <w:t>N 706</w:t>
        </w:r>
      </w:hyperlink>
      <w:r>
        <w:t xml:space="preserve">, от 16.10.2017 </w:t>
      </w:r>
      <w:hyperlink r:id="rId268" w:history="1">
        <w:r>
          <w:rPr>
            <w:color w:val="0000FF"/>
          </w:rPr>
          <w:t>N 832</w:t>
        </w:r>
      </w:hyperlink>
      <w:r>
        <w:t>)</w:t>
      </w:r>
    </w:p>
    <w:p w:rsidR="00406E4E" w:rsidRDefault="00406E4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1984"/>
        <w:gridCol w:w="1474"/>
        <w:gridCol w:w="1361"/>
        <w:gridCol w:w="1361"/>
        <w:gridCol w:w="2551"/>
        <w:gridCol w:w="624"/>
        <w:gridCol w:w="737"/>
        <w:gridCol w:w="1134"/>
        <w:gridCol w:w="1134"/>
      </w:tblGrid>
      <w:tr w:rsidR="00406E4E">
        <w:tc>
          <w:tcPr>
            <w:tcW w:w="1191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98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Наименование задачи, основного мероприятия, подмероприятия, объекта. Место проведения/расположения (адрес)</w:t>
            </w:r>
          </w:p>
        </w:tc>
        <w:tc>
          <w:tcPr>
            <w:tcW w:w="147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61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61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912" w:type="dxa"/>
            <w:gridSpan w:val="3"/>
          </w:tcPr>
          <w:p w:rsidR="00406E4E" w:rsidRDefault="00406E4E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13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406E4E">
        <w:tc>
          <w:tcPr>
            <w:tcW w:w="1191" w:type="dxa"/>
            <w:vMerge/>
          </w:tcPr>
          <w:p w:rsidR="00406E4E" w:rsidRDefault="00406E4E"/>
        </w:tc>
        <w:tc>
          <w:tcPr>
            <w:tcW w:w="1984" w:type="dxa"/>
            <w:vMerge/>
          </w:tcPr>
          <w:p w:rsidR="00406E4E" w:rsidRDefault="00406E4E"/>
        </w:tc>
        <w:tc>
          <w:tcPr>
            <w:tcW w:w="1474" w:type="dxa"/>
            <w:vMerge/>
          </w:tcPr>
          <w:p w:rsidR="00406E4E" w:rsidRDefault="00406E4E"/>
        </w:tc>
        <w:tc>
          <w:tcPr>
            <w:tcW w:w="1361" w:type="dxa"/>
            <w:vMerge/>
          </w:tcPr>
          <w:p w:rsidR="00406E4E" w:rsidRDefault="00406E4E"/>
        </w:tc>
        <w:tc>
          <w:tcPr>
            <w:tcW w:w="1361" w:type="dxa"/>
            <w:vMerge/>
          </w:tcPr>
          <w:p w:rsidR="00406E4E" w:rsidRDefault="00406E4E"/>
        </w:tc>
        <w:tc>
          <w:tcPr>
            <w:tcW w:w="2551" w:type="dxa"/>
          </w:tcPr>
          <w:p w:rsidR="00406E4E" w:rsidRDefault="00406E4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34" w:type="dxa"/>
            <w:vMerge/>
          </w:tcPr>
          <w:p w:rsidR="00406E4E" w:rsidRDefault="00406E4E"/>
        </w:tc>
        <w:tc>
          <w:tcPr>
            <w:tcW w:w="1134" w:type="dxa"/>
            <w:vMerge/>
          </w:tcPr>
          <w:p w:rsidR="00406E4E" w:rsidRDefault="00406E4E"/>
        </w:tc>
      </w:tr>
      <w:tr w:rsidR="00406E4E">
        <w:tc>
          <w:tcPr>
            <w:tcW w:w="1191" w:type="dxa"/>
          </w:tcPr>
          <w:p w:rsidR="00406E4E" w:rsidRDefault="00406E4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51" w:type="dxa"/>
          </w:tcPr>
          <w:p w:rsidR="00406E4E" w:rsidRDefault="00406E4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406E4E" w:rsidRDefault="00406E4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406E4E" w:rsidRDefault="00406E4E">
            <w:pPr>
              <w:pStyle w:val="ConsPlusNormal"/>
              <w:jc w:val="center"/>
            </w:pPr>
            <w:r>
              <w:t>10</w:t>
            </w:r>
          </w:p>
        </w:tc>
      </w:tr>
      <w:tr w:rsidR="00406E4E">
        <w:tc>
          <w:tcPr>
            <w:tcW w:w="1191" w:type="dxa"/>
          </w:tcPr>
          <w:p w:rsidR="00406E4E" w:rsidRDefault="00406E4E">
            <w:pPr>
              <w:pStyle w:val="ConsPlusNormal"/>
              <w:jc w:val="center"/>
              <w:outlineLvl w:val="2"/>
            </w:pPr>
            <w:r>
              <w:t>1.5.1</w:t>
            </w:r>
          </w:p>
        </w:tc>
        <w:tc>
          <w:tcPr>
            <w:tcW w:w="12360" w:type="dxa"/>
            <w:gridSpan w:val="9"/>
          </w:tcPr>
          <w:p w:rsidR="00406E4E" w:rsidRDefault="00406E4E">
            <w:pPr>
              <w:pStyle w:val="ConsPlusNormal"/>
            </w:pPr>
            <w:r>
              <w:t>Задача. Обеспечение равных условий для поставщиков услуг образования различных форм</w:t>
            </w:r>
          </w:p>
        </w:tc>
      </w:tr>
      <w:tr w:rsidR="00406E4E">
        <w:tc>
          <w:tcPr>
            <w:tcW w:w="1191" w:type="dxa"/>
          </w:tcPr>
          <w:p w:rsidR="00406E4E" w:rsidRDefault="00406E4E">
            <w:pPr>
              <w:pStyle w:val="ConsPlusNormal"/>
              <w:jc w:val="center"/>
              <w:outlineLvl w:val="3"/>
            </w:pPr>
            <w:r>
              <w:t>1.5.1.1</w:t>
            </w:r>
          </w:p>
        </w:tc>
        <w:tc>
          <w:tcPr>
            <w:tcW w:w="12360" w:type="dxa"/>
            <w:gridSpan w:val="9"/>
          </w:tcPr>
          <w:p w:rsidR="00406E4E" w:rsidRDefault="00406E4E">
            <w:pPr>
              <w:pStyle w:val="ConsPlusNormal"/>
            </w:pPr>
            <w:r>
              <w:t>Оказание услуг частными организациями, осуществляющими образовательную деятельность</w:t>
            </w:r>
          </w:p>
        </w:tc>
      </w:tr>
      <w:tr w:rsidR="00406E4E">
        <w:tc>
          <w:tcPr>
            <w:tcW w:w="1191" w:type="dxa"/>
          </w:tcPr>
          <w:p w:rsidR="00406E4E" w:rsidRDefault="00406E4E">
            <w:pPr>
              <w:pStyle w:val="ConsPlusNormal"/>
              <w:jc w:val="center"/>
              <w:outlineLvl w:val="4"/>
            </w:pPr>
            <w:r>
              <w:lastRenderedPageBreak/>
              <w:t>1.5.1.1.1</w:t>
            </w:r>
          </w:p>
        </w:tc>
        <w:tc>
          <w:tcPr>
            <w:tcW w:w="12360" w:type="dxa"/>
            <w:gridSpan w:val="9"/>
          </w:tcPr>
          <w:p w:rsidR="00406E4E" w:rsidRDefault="00406E4E">
            <w:pPr>
              <w:pStyle w:val="ConsPlusNormal"/>
            </w:pPr>
            <w:r>
              <w:t>Субсидии частным организациям, осуществляющим образовательную деятельность и содержание ребенка (присмотр и уход за ребенком)</w:t>
            </w:r>
          </w:p>
        </w:tc>
      </w:tr>
      <w:tr w:rsidR="00406E4E">
        <w:tc>
          <w:tcPr>
            <w:tcW w:w="1191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1.5.1.1.1.1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Организация предоставления субсидий частным организациям, осуществляющим образовательную деятельность и содержание ребенка (присмотр и уход за ребенком)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частные образовательные организации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55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детей, получающих услугу по реализации основных общеобразовательных программ дошкольного образования и услугу по присмотру и уходу в группе полного дня для детей в возрасте от 1 года до 3 лет в частных образовательных организациях</w:t>
            </w:r>
          </w:p>
        </w:tc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1221</w:t>
            </w:r>
          </w:p>
        </w:tc>
        <w:tc>
          <w:tcPr>
            <w:tcW w:w="113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406E4E" w:rsidRDefault="00406E4E">
            <w:pPr>
              <w:pStyle w:val="ConsPlusNormal"/>
              <w:jc w:val="center"/>
            </w:pPr>
            <w:r>
              <w:t>17224,005</w:t>
            </w:r>
          </w:p>
        </w:tc>
      </w:tr>
      <w:tr w:rsidR="00406E4E">
        <w:tc>
          <w:tcPr>
            <w:tcW w:w="1191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47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61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61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55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детей, получающих услугу по реализации основных общеобразовательных программ дошкольного образования и услугу по присмотру и уходу в группе полного дня для детей в возрасте от 3 лет до 8 лет в частных образовательных организациях</w:t>
            </w:r>
          </w:p>
        </w:tc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1085</w:t>
            </w:r>
          </w:p>
        </w:tc>
        <w:tc>
          <w:tcPr>
            <w:tcW w:w="113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406E4E" w:rsidRDefault="00406E4E">
            <w:pPr>
              <w:pStyle w:val="ConsPlusNormal"/>
              <w:jc w:val="center"/>
            </w:pPr>
            <w:r>
              <w:t>13978,823</w:t>
            </w:r>
          </w:p>
        </w:tc>
      </w:tr>
      <w:tr w:rsidR="00406E4E">
        <w:tc>
          <w:tcPr>
            <w:tcW w:w="1191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47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61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61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551" w:type="dxa"/>
          </w:tcPr>
          <w:p w:rsidR="00406E4E" w:rsidRDefault="00406E4E">
            <w:pPr>
              <w:pStyle w:val="ConsPlusNormal"/>
              <w:jc w:val="center"/>
            </w:pPr>
            <w:r>
              <w:t xml:space="preserve">количество детей, получающих услугу по реализации основных общеобразовательных программ дошкольного </w:t>
            </w:r>
            <w:r>
              <w:lastRenderedPageBreak/>
              <w:t>образования и услугу по присмотру и уходу в группе полного дня для детей в возрасте от 1 года до 3 лет в структурных подразделениях частных образовательных организаций</w:t>
            </w:r>
          </w:p>
        </w:tc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13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406E4E" w:rsidRDefault="00406E4E">
            <w:pPr>
              <w:pStyle w:val="ConsPlusNormal"/>
              <w:jc w:val="center"/>
            </w:pPr>
            <w:r>
              <w:t>1799,104</w:t>
            </w:r>
          </w:p>
        </w:tc>
      </w:tr>
      <w:tr w:rsidR="00406E4E">
        <w:tc>
          <w:tcPr>
            <w:tcW w:w="1191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47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61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61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55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детей, получающих услугу по реализации основных общеобразовательных программ дошкольного образования и услугу по присмотру и уходу в группе полного дня для детей в возрасте от 3 лет до 8 лет в структурных подразделениях частных образовательных организаций</w:t>
            </w:r>
          </w:p>
        </w:tc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255</w:t>
            </w:r>
          </w:p>
        </w:tc>
        <w:tc>
          <w:tcPr>
            <w:tcW w:w="113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406E4E" w:rsidRDefault="00406E4E">
            <w:pPr>
              <w:pStyle w:val="ConsPlusNormal"/>
              <w:jc w:val="center"/>
            </w:pPr>
            <w:r>
              <w:t>3262,424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191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98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474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61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1361" w:type="dxa"/>
            <w:vMerge/>
            <w:tcBorders>
              <w:bottom w:val="nil"/>
            </w:tcBorders>
          </w:tcPr>
          <w:p w:rsidR="00406E4E" w:rsidRDefault="00406E4E"/>
        </w:tc>
        <w:tc>
          <w:tcPr>
            <w:tcW w:w="2551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 xml:space="preserve">количество детей, получающих услугу по реализации основных общеобразовательных программ дошкольного образования и услугу по присмотру и уходу в группе сокращенного дня, обучающихся с ограниченными </w:t>
            </w:r>
            <w:r>
              <w:lastRenderedPageBreak/>
              <w:t>возможностями здоровья для детей в возрасте от 3 лет до 8 лет в частных образовательных организациях</w:t>
            </w:r>
          </w:p>
        </w:tc>
        <w:tc>
          <w:tcPr>
            <w:tcW w:w="62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37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113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786,745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3551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(п. 1.5.1.1.1.1 в ред. </w:t>
            </w:r>
            <w:hyperlink r:id="rId26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16.10.2017 N 832)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1283" w:type="dxa"/>
            <w:gridSpan w:val="8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Итого по мероприятию 1.5.1.1.1,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37051,101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3551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27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16.10.2017 N 832)</w:t>
            </w:r>
          </w:p>
        </w:tc>
      </w:tr>
      <w:tr w:rsidR="00406E4E">
        <w:tc>
          <w:tcPr>
            <w:tcW w:w="1191" w:type="dxa"/>
          </w:tcPr>
          <w:p w:rsidR="00406E4E" w:rsidRDefault="00406E4E">
            <w:pPr>
              <w:pStyle w:val="ConsPlusNormal"/>
              <w:jc w:val="center"/>
              <w:outlineLvl w:val="4"/>
            </w:pPr>
            <w:r>
              <w:t>1.5.1.1.2</w:t>
            </w:r>
          </w:p>
        </w:tc>
        <w:tc>
          <w:tcPr>
            <w:tcW w:w="12360" w:type="dxa"/>
            <w:gridSpan w:val="9"/>
          </w:tcPr>
          <w:p w:rsidR="00406E4E" w:rsidRDefault="00406E4E">
            <w:pPr>
              <w:pStyle w:val="ConsPlusNormal"/>
            </w:pPr>
            <w:r>
              <w:t>Субсидии частным организациям, осуществляющим общеобразовательную деятельность</w:t>
            </w:r>
          </w:p>
        </w:tc>
      </w:tr>
      <w:tr w:rsidR="00406E4E">
        <w:tc>
          <w:tcPr>
            <w:tcW w:w="1191" w:type="dxa"/>
          </w:tcPr>
          <w:p w:rsidR="00406E4E" w:rsidRDefault="00406E4E">
            <w:pPr>
              <w:pStyle w:val="ConsPlusNormal"/>
              <w:jc w:val="center"/>
            </w:pPr>
            <w:r>
              <w:t>1.5.1.1.2.1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</w:pPr>
            <w:r>
              <w:t>Организация предоставления субсидий частным организациям, осуществляющим общеобразовательную деятельность</w:t>
            </w:r>
          </w:p>
        </w:tc>
        <w:tc>
          <w:tcPr>
            <w:tcW w:w="1474" w:type="dxa"/>
          </w:tcPr>
          <w:p w:rsidR="00406E4E" w:rsidRDefault="00406E4E">
            <w:pPr>
              <w:pStyle w:val="ConsPlusNormal"/>
              <w:jc w:val="center"/>
            </w:pPr>
            <w:r>
              <w:t>частные общеобразовательные организации</w:t>
            </w:r>
          </w:p>
        </w:tc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61" w:type="dxa"/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55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детей, получающих образовательную услугу по общеобразовательным программам, предоставляемую частными образовательными организациями</w:t>
            </w:r>
          </w:p>
        </w:tc>
        <w:tc>
          <w:tcPr>
            <w:tcW w:w="624" w:type="dxa"/>
          </w:tcPr>
          <w:p w:rsidR="00406E4E" w:rsidRDefault="00406E4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406E4E" w:rsidRDefault="00406E4E">
            <w:pPr>
              <w:pStyle w:val="ConsPlusNormal"/>
              <w:jc w:val="center"/>
            </w:pPr>
            <w:r>
              <w:t>738</w:t>
            </w:r>
          </w:p>
        </w:tc>
        <w:tc>
          <w:tcPr>
            <w:tcW w:w="113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406E4E" w:rsidRDefault="00406E4E">
            <w:pPr>
              <w:pStyle w:val="ConsPlusNormal"/>
              <w:jc w:val="center"/>
            </w:pPr>
            <w:r>
              <w:t>4284,600</w:t>
            </w:r>
          </w:p>
        </w:tc>
      </w:tr>
      <w:tr w:rsidR="00406E4E">
        <w:tc>
          <w:tcPr>
            <w:tcW w:w="11283" w:type="dxa"/>
            <w:gridSpan w:val="8"/>
          </w:tcPr>
          <w:p w:rsidR="00406E4E" w:rsidRDefault="00406E4E">
            <w:pPr>
              <w:pStyle w:val="ConsPlusNormal"/>
            </w:pPr>
            <w:r>
              <w:t>Итого по мероприятию 1.5.1.1.2, в том числе по источникам финансирования</w:t>
            </w:r>
          </w:p>
        </w:tc>
        <w:tc>
          <w:tcPr>
            <w:tcW w:w="113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406E4E" w:rsidRDefault="00406E4E">
            <w:pPr>
              <w:pStyle w:val="ConsPlusNormal"/>
              <w:jc w:val="center"/>
            </w:pPr>
            <w:r>
              <w:t>4284,600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1283" w:type="dxa"/>
            <w:gridSpan w:val="8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Итого по основному мероприятию 1.5.1.1,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41335,701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3551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7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16.10.2017 N 832)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1283" w:type="dxa"/>
            <w:gridSpan w:val="8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Итого по задаче 1.5.1,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41335,701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3551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27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16.10.2017 N 832)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1283" w:type="dxa"/>
            <w:gridSpan w:val="8"/>
            <w:tcBorders>
              <w:bottom w:val="nil"/>
            </w:tcBorders>
          </w:tcPr>
          <w:p w:rsidR="00406E4E" w:rsidRDefault="00406E4E">
            <w:pPr>
              <w:pStyle w:val="ConsPlusNormal"/>
            </w:pPr>
            <w:r>
              <w:t>Всего по подпрограмме 1.5,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406E4E" w:rsidRDefault="00406E4E">
            <w:pPr>
              <w:pStyle w:val="ConsPlusNormal"/>
              <w:jc w:val="center"/>
            </w:pPr>
            <w:r>
              <w:t>41335,701</w:t>
            </w:r>
          </w:p>
        </w:tc>
      </w:tr>
      <w:tr w:rsidR="00406E4E">
        <w:tblPrEx>
          <w:tblBorders>
            <w:insideH w:val="nil"/>
          </w:tblBorders>
        </w:tblPrEx>
        <w:tc>
          <w:tcPr>
            <w:tcW w:w="13551" w:type="dxa"/>
            <w:gridSpan w:val="10"/>
            <w:tcBorders>
              <w:top w:val="nil"/>
            </w:tcBorders>
          </w:tcPr>
          <w:p w:rsidR="00406E4E" w:rsidRDefault="00406E4E">
            <w:pPr>
              <w:pStyle w:val="ConsPlusNormal"/>
              <w:jc w:val="both"/>
            </w:pPr>
            <w:r>
              <w:t xml:space="preserve">(в ред. </w:t>
            </w:r>
            <w:hyperlink r:id="rId27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16.10.2017 N 832)</w:t>
            </w:r>
          </w:p>
        </w:tc>
      </w:tr>
    </w:tbl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right"/>
        <w:outlineLvl w:val="1"/>
      </w:pPr>
      <w:r>
        <w:t>Приложение 6</w:t>
      </w:r>
    </w:p>
    <w:p w:rsidR="00406E4E" w:rsidRDefault="00406E4E">
      <w:pPr>
        <w:pStyle w:val="ConsPlusNormal"/>
        <w:jc w:val="right"/>
      </w:pPr>
      <w:r>
        <w:t>к муниципальной программе</w:t>
      </w:r>
    </w:p>
    <w:p w:rsidR="00406E4E" w:rsidRDefault="00406E4E">
      <w:pPr>
        <w:pStyle w:val="ConsPlusNormal"/>
        <w:jc w:val="right"/>
      </w:pPr>
      <w:r>
        <w:t>"Обеспечение доступности качественного</w:t>
      </w:r>
    </w:p>
    <w:p w:rsidR="00406E4E" w:rsidRDefault="00406E4E">
      <w:pPr>
        <w:pStyle w:val="ConsPlusNormal"/>
        <w:jc w:val="right"/>
      </w:pPr>
      <w:r>
        <w:t>предоставления услуг в сфере</w:t>
      </w:r>
    </w:p>
    <w:p w:rsidR="00406E4E" w:rsidRDefault="00406E4E">
      <w:pPr>
        <w:pStyle w:val="ConsPlusNormal"/>
        <w:jc w:val="right"/>
      </w:pPr>
      <w:r>
        <w:t>образования в городе Перми"</w:t>
      </w: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center"/>
      </w:pPr>
      <w:r>
        <w:t>ПЛАН-ГРАФИК</w:t>
      </w:r>
    </w:p>
    <w:p w:rsidR="00406E4E" w:rsidRDefault="00406E4E">
      <w:pPr>
        <w:pStyle w:val="ConsPlusNormal"/>
        <w:jc w:val="center"/>
      </w:pPr>
      <w:r>
        <w:t>подпрограммы 1.6 "Обновление содержания дошкольного, общего</w:t>
      </w:r>
    </w:p>
    <w:p w:rsidR="00406E4E" w:rsidRDefault="00406E4E">
      <w:pPr>
        <w:pStyle w:val="ConsPlusNormal"/>
        <w:jc w:val="center"/>
      </w:pPr>
      <w:r>
        <w:t>и дополнительного образования" муниципальной программы</w:t>
      </w:r>
    </w:p>
    <w:p w:rsidR="00406E4E" w:rsidRDefault="00406E4E">
      <w:pPr>
        <w:pStyle w:val="ConsPlusNormal"/>
        <w:jc w:val="center"/>
      </w:pPr>
      <w:r>
        <w:t>"Обеспечение доступности качественного предоставления услуг</w:t>
      </w:r>
    </w:p>
    <w:p w:rsidR="00406E4E" w:rsidRDefault="00406E4E">
      <w:pPr>
        <w:pStyle w:val="ConsPlusNormal"/>
        <w:jc w:val="center"/>
      </w:pPr>
      <w:r>
        <w:t>в сфере образования в городе Перми" на 2017 год</w:t>
      </w:r>
    </w:p>
    <w:p w:rsidR="00406E4E" w:rsidRDefault="00406E4E">
      <w:pPr>
        <w:pStyle w:val="ConsPlusNormal"/>
        <w:jc w:val="center"/>
      </w:pPr>
      <w:r>
        <w:t>Список изменяющих документов</w:t>
      </w:r>
    </w:p>
    <w:p w:rsidR="00406E4E" w:rsidRDefault="00406E4E">
      <w:pPr>
        <w:pStyle w:val="ConsPlusNormal"/>
        <w:jc w:val="center"/>
      </w:pPr>
      <w:r>
        <w:t xml:space="preserve">(введен </w:t>
      </w:r>
      <w:hyperlink r:id="rId274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 от 27.12.2016 N 1179)</w:t>
      </w:r>
    </w:p>
    <w:p w:rsidR="00406E4E" w:rsidRDefault="00406E4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2381"/>
        <w:gridCol w:w="1984"/>
        <w:gridCol w:w="1304"/>
        <w:gridCol w:w="1304"/>
        <w:gridCol w:w="2381"/>
        <w:gridCol w:w="709"/>
        <w:gridCol w:w="1020"/>
        <w:gridCol w:w="1304"/>
        <w:gridCol w:w="1531"/>
      </w:tblGrid>
      <w:tr w:rsidR="00406E4E">
        <w:tc>
          <w:tcPr>
            <w:tcW w:w="1191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81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 xml:space="preserve">Наименование задачи, основного </w:t>
            </w:r>
            <w:r>
              <w:lastRenderedPageBreak/>
              <w:t>мероприятия, подмероприятия, объекта. Место проведения/расположения (адрес)</w:t>
            </w:r>
          </w:p>
        </w:tc>
        <w:tc>
          <w:tcPr>
            <w:tcW w:w="198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 xml:space="preserve">Дата начала реализации </w:t>
            </w:r>
            <w:r>
              <w:lastRenderedPageBreak/>
              <w:t>подмероприятия</w:t>
            </w:r>
          </w:p>
        </w:tc>
        <w:tc>
          <w:tcPr>
            <w:tcW w:w="130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 xml:space="preserve">Дата окончания </w:t>
            </w:r>
            <w:r>
              <w:lastRenderedPageBreak/>
              <w:t>реализации подмероприятия</w:t>
            </w:r>
          </w:p>
        </w:tc>
        <w:tc>
          <w:tcPr>
            <w:tcW w:w="4110" w:type="dxa"/>
            <w:gridSpan w:val="3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Показатель непосредственного результата</w:t>
            </w:r>
          </w:p>
        </w:tc>
        <w:tc>
          <w:tcPr>
            <w:tcW w:w="130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Источник финансиров</w:t>
            </w:r>
            <w:r>
              <w:lastRenderedPageBreak/>
              <w:t>ания</w:t>
            </w:r>
          </w:p>
        </w:tc>
        <w:tc>
          <w:tcPr>
            <w:tcW w:w="1531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Объем финансирован</w:t>
            </w:r>
            <w:r>
              <w:lastRenderedPageBreak/>
              <w:t>ия, тыс. руб.</w:t>
            </w:r>
          </w:p>
        </w:tc>
      </w:tr>
      <w:tr w:rsidR="00406E4E">
        <w:tc>
          <w:tcPr>
            <w:tcW w:w="1191" w:type="dxa"/>
            <w:vMerge/>
          </w:tcPr>
          <w:p w:rsidR="00406E4E" w:rsidRDefault="00406E4E"/>
        </w:tc>
        <w:tc>
          <w:tcPr>
            <w:tcW w:w="2381" w:type="dxa"/>
            <w:vMerge/>
          </w:tcPr>
          <w:p w:rsidR="00406E4E" w:rsidRDefault="00406E4E"/>
        </w:tc>
        <w:tc>
          <w:tcPr>
            <w:tcW w:w="1984" w:type="dxa"/>
            <w:vMerge/>
          </w:tcPr>
          <w:p w:rsidR="00406E4E" w:rsidRDefault="00406E4E"/>
        </w:tc>
        <w:tc>
          <w:tcPr>
            <w:tcW w:w="1304" w:type="dxa"/>
            <w:vMerge/>
          </w:tcPr>
          <w:p w:rsidR="00406E4E" w:rsidRDefault="00406E4E"/>
        </w:tc>
        <w:tc>
          <w:tcPr>
            <w:tcW w:w="1304" w:type="dxa"/>
            <w:vMerge/>
          </w:tcPr>
          <w:p w:rsidR="00406E4E" w:rsidRDefault="00406E4E"/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04" w:type="dxa"/>
            <w:vMerge/>
          </w:tcPr>
          <w:p w:rsidR="00406E4E" w:rsidRDefault="00406E4E"/>
        </w:tc>
        <w:tc>
          <w:tcPr>
            <w:tcW w:w="1531" w:type="dxa"/>
            <w:vMerge/>
          </w:tcPr>
          <w:p w:rsidR="00406E4E" w:rsidRDefault="00406E4E"/>
        </w:tc>
      </w:tr>
      <w:tr w:rsidR="00406E4E">
        <w:tc>
          <w:tcPr>
            <w:tcW w:w="1191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10</w:t>
            </w:r>
          </w:p>
        </w:tc>
      </w:tr>
      <w:tr w:rsidR="00406E4E">
        <w:tc>
          <w:tcPr>
            <w:tcW w:w="1191" w:type="dxa"/>
          </w:tcPr>
          <w:p w:rsidR="00406E4E" w:rsidRDefault="00406E4E">
            <w:pPr>
              <w:pStyle w:val="ConsPlusNormal"/>
              <w:jc w:val="center"/>
              <w:outlineLvl w:val="2"/>
            </w:pPr>
            <w:r>
              <w:t>1.6.1</w:t>
            </w:r>
          </w:p>
        </w:tc>
        <w:tc>
          <w:tcPr>
            <w:tcW w:w="13918" w:type="dxa"/>
            <w:gridSpan w:val="9"/>
          </w:tcPr>
          <w:p w:rsidR="00406E4E" w:rsidRDefault="00406E4E">
            <w:pPr>
              <w:pStyle w:val="ConsPlusNormal"/>
            </w:pPr>
            <w:r>
              <w:t>Задача. Обновление содержания базового образования в соответствии с новыми ФГОС</w:t>
            </w:r>
          </w:p>
        </w:tc>
      </w:tr>
      <w:tr w:rsidR="00406E4E">
        <w:tc>
          <w:tcPr>
            <w:tcW w:w="1191" w:type="dxa"/>
          </w:tcPr>
          <w:p w:rsidR="00406E4E" w:rsidRDefault="00406E4E">
            <w:pPr>
              <w:pStyle w:val="ConsPlusNormal"/>
              <w:jc w:val="center"/>
            </w:pPr>
            <w:r>
              <w:t>1.6.1.1</w:t>
            </w:r>
          </w:p>
        </w:tc>
        <w:tc>
          <w:tcPr>
            <w:tcW w:w="13918" w:type="dxa"/>
            <w:gridSpan w:val="9"/>
          </w:tcPr>
          <w:p w:rsidR="00406E4E" w:rsidRDefault="00406E4E">
            <w:pPr>
              <w:pStyle w:val="ConsPlusNormal"/>
            </w:pPr>
            <w:r>
              <w:t>Внедрение новых ФГОС в образовательных организациях города Перми</w:t>
            </w:r>
          </w:p>
        </w:tc>
      </w:tr>
      <w:tr w:rsidR="00406E4E">
        <w:tc>
          <w:tcPr>
            <w:tcW w:w="1191" w:type="dxa"/>
          </w:tcPr>
          <w:p w:rsidR="00406E4E" w:rsidRDefault="00406E4E">
            <w:pPr>
              <w:pStyle w:val="ConsPlusNormal"/>
              <w:jc w:val="center"/>
            </w:pPr>
            <w:r>
              <w:t>1.6.1.1.1</w:t>
            </w:r>
          </w:p>
        </w:tc>
        <w:tc>
          <w:tcPr>
            <w:tcW w:w="13918" w:type="dxa"/>
            <w:gridSpan w:val="9"/>
          </w:tcPr>
          <w:p w:rsidR="00406E4E" w:rsidRDefault="00406E4E">
            <w:pPr>
              <w:pStyle w:val="ConsPlusNormal"/>
            </w:pPr>
            <w:r>
              <w:t>Обеспечение внедрения новых ФГОС в образовательных учреждениях города Перми</w:t>
            </w:r>
          </w:p>
        </w:tc>
      </w:tr>
      <w:tr w:rsidR="00406E4E">
        <w:tc>
          <w:tcPr>
            <w:tcW w:w="1191" w:type="dxa"/>
          </w:tcPr>
          <w:p w:rsidR="00406E4E" w:rsidRDefault="00406E4E">
            <w:pPr>
              <w:pStyle w:val="ConsPlusNormal"/>
              <w:jc w:val="center"/>
            </w:pPr>
            <w:r>
              <w:t>1.6.1.1.1.1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</w:pPr>
            <w:r>
              <w:t>Организация предоставления новых ФГОС в образовательных учреждениях города Перми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муниципальные образовательные учреждения, подведомственные ДО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общеобразовательных и дошкольных образовательных учреждений, внедривших ФГОС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260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2274" w:type="dxa"/>
            <w:gridSpan w:val="8"/>
          </w:tcPr>
          <w:p w:rsidR="00406E4E" w:rsidRDefault="00406E4E">
            <w:pPr>
              <w:pStyle w:val="ConsPlusNormal"/>
            </w:pPr>
            <w:r>
              <w:t>Итого по мероприятию 1.6.1.1.1,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2274" w:type="dxa"/>
            <w:gridSpan w:val="8"/>
          </w:tcPr>
          <w:p w:rsidR="00406E4E" w:rsidRDefault="00406E4E">
            <w:pPr>
              <w:pStyle w:val="ConsPlusNormal"/>
            </w:pPr>
            <w:r>
              <w:t>Итого по основному мероприятию 1.6.1.1,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2274" w:type="dxa"/>
            <w:gridSpan w:val="8"/>
          </w:tcPr>
          <w:p w:rsidR="00406E4E" w:rsidRDefault="00406E4E">
            <w:pPr>
              <w:pStyle w:val="ConsPlusNormal"/>
            </w:pPr>
            <w:r>
              <w:t>Итого по задаче 1.6.1,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191" w:type="dxa"/>
          </w:tcPr>
          <w:p w:rsidR="00406E4E" w:rsidRDefault="00406E4E">
            <w:pPr>
              <w:pStyle w:val="ConsPlusNormal"/>
              <w:jc w:val="center"/>
              <w:outlineLvl w:val="2"/>
            </w:pPr>
            <w:r>
              <w:t>1.6.2</w:t>
            </w:r>
          </w:p>
        </w:tc>
        <w:tc>
          <w:tcPr>
            <w:tcW w:w="13918" w:type="dxa"/>
            <w:gridSpan w:val="9"/>
          </w:tcPr>
          <w:p w:rsidR="00406E4E" w:rsidRDefault="00406E4E">
            <w:pPr>
              <w:pStyle w:val="ConsPlusNormal"/>
            </w:pPr>
            <w:r>
              <w:t>Задача. Обеспечение условий для получения учащимися образовательных организаций города Перми образования международного уровня</w:t>
            </w:r>
          </w:p>
        </w:tc>
      </w:tr>
      <w:tr w:rsidR="00406E4E">
        <w:tc>
          <w:tcPr>
            <w:tcW w:w="1191" w:type="dxa"/>
          </w:tcPr>
          <w:p w:rsidR="00406E4E" w:rsidRDefault="00406E4E">
            <w:pPr>
              <w:pStyle w:val="ConsPlusNormal"/>
              <w:jc w:val="center"/>
            </w:pPr>
            <w:r>
              <w:t>1.6.2.1</w:t>
            </w:r>
          </w:p>
        </w:tc>
        <w:tc>
          <w:tcPr>
            <w:tcW w:w="13918" w:type="dxa"/>
            <w:gridSpan w:val="9"/>
          </w:tcPr>
          <w:p w:rsidR="00406E4E" w:rsidRDefault="00406E4E">
            <w:pPr>
              <w:pStyle w:val="ConsPlusNormal"/>
            </w:pPr>
            <w:r>
              <w:t>Предоставление программ международного уровня в образовательных организациях города Перми</w:t>
            </w:r>
          </w:p>
        </w:tc>
      </w:tr>
      <w:tr w:rsidR="00406E4E">
        <w:tc>
          <w:tcPr>
            <w:tcW w:w="1191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1.6.2.1.1</w:t>
            </w:r>
          </w:p>
        </w:tc>
        <w:tc>
          <w:tcPr>
            <w:tcW w:w="13918" w:type="dxa"/>
            <w:gridSpan w:val="9"/>
          </w:tcPr>
          <w:p w:rsidR="00406E4E" w:rsidRDefault="00406E4E">
            <w:pPr>
              <w:pStyle w:val="ConsPlusNormal"/>
            </w:pPr>
            <w:r>
              <w:t>Организация предоставления программ международного уровня в образовательных учреждениях города Перми</w:t>
            </w:r>
          </w:p>
        </w:tc>
      </w:tr>
      <w:tr w:rsidR="00406E4E">
        <w:tc>
          <w:tcPr>
            <w:tcW w:w="1191" w:type="dxa"/>
          </w:tcPr>
          <w:p w:rsidR="00406E4E" w:rsidRDefault="00406E4E">
            <w:pPr>
              <w:pStyle w:val="ConsPlusNormal"/>
              <w:jc w:val="center"/>
            </w:pPr>
            <w:r>
              <w:t>1.6.2.1.1.1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</w:pPr>
            <w:r>
              <w:t>Реализация программ международного уровня в образовательных учреждениях города Перми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муниципальные образовательные учреждения, подведомственные ДО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общеобразовательных учреждений, реализующих программы международного бакалавриата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2274" w:type="dxa"/>
            <w:gridSpan w:val="8"/>
          </w:tcPr>
          <w:p w:rsidR="00406E4E" w:rsidRDefault="00406E4E">
            <w:pPr>
              <w:pStyle w:val="ConsPlusNormal"/>
            </w:pPr>
            <w:r>
              <w:t>Итого по мероприятию 1.6.2.1.1,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2274" w:type="dxa"/>
            <w:gridSpan w:val="8"/>
          </w:tcPr>
          <w:p w:rsidR="00406E4E" w:rsidRDefault="00406E4E">
            <w:pPr>
              <w:pStyle w:val="ConsPlusNormal"/>
            </w:pPr>
            <w:r>
              <w:t>Итого по основному мероприятию 1.6.2.1,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2274" w:type="dxa"/>
            <w:gridSpan w:val="8"/>
          </w:tcPr>
          <w:p w:rsidR="00406E4E" w:rsidRDefault="00406E4E">
            <w:pPr>
              <w:pStyle w:val="ConsPlusNormal"/>
            </w:pPr>
            <w:r>
              <w:t>Итого по задаче 1.6.2,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191" w:type="dxa"/>
          </w:tcPr>
          <w:p w:rsidR="00406E4E" w:rsidRDefault="00406E4E">
            <w:pPr>
              <w:pStyle w:val="ConsPlusNormal"/>
              <w:jc w:val="center"/>
              <w:outlineLvl w:val="2"/>
            </w:pPr>
            <w:r>
              <w:t>1.6.3</w:t>
            </w:r>
          </w:p>
        </w:tc>
        <w:tc>
          <w:tcPr>
            <w:tcW w:w="13918" w:type="dxa"/>
            <w:gridSpan w:val="9"/>
          </w:tcPr>
          <w:p w:rsidR="00406E4E" w:rsidRDefault="00406E4E">
            <w:pPr>
              <w:pStyle w:val="ConsPlusNormal"/>
            </w:pPr>
            <w:r>
              <w:t>Задача. Внедрение практико-ориентированных программ в образовательный процесс общеобразовательных организаций и организаций дополнительного образования</w:t>
            </w:r>
          </w:p>
        </w:tc>
      </w:tr>
      <w:tr w:rsidR="00406E4E">
        <w:tc>
          <w:tcPr>
            <w:tcW w:w="1191" w:type="dxa"/>
          </w:tcPr>
          <w:p w:rsidR="00406E4E" w:rsidRDefault="00406E4E">
            <w:pPr>
              <w:pStyle w:val="ConsPlusNormal"/>
              <w:jc w:val="center"/>
            </w:pPr>
            <w:r>
              <w:t>1.6.3.1</w:t>
            </w:r>
          </w:p>
        </w:tc>
        <w:tc>
          <w:tcPr>
            <w:tcW w:w="13918" w:type="dxa"/>
            <w:gridSpan w:val="9"/>
          </w:tcPr>
          <w:p w:rsidR="00406E4E" w:rsidRDefault="00406E4E">
            <w:pPr>
              <w:pStyle w:val="ConsPlusNormal"/>
            </w:pPr>
            <w:r>
              <w:t>Внедрение продукто-ориентированных краткосрочных практик (курсов) в образовательных организациях города Перми</w:t>
            </w:r>
          </w:p>
        </w:tc>
      </w:tr>
      <w:tr w:rsidR="00406E4E">
        <w:tc>
          <w:tcPr>
            <w:tcW w:w="1191" w:type="dxa"/>
          </w:tcPr>
          <w:p w:rsidR="00406E4E" w:rsidRDefault="00406E4E">
            <w:pPr>
              <w:pStyle w:val="ConsPlusNormal"/>
              <w:jc w:val="center"/>
            </w:pPr>
            <w:r>
              <w:t>1.6.3.1.1</w:t>
            </w:r>
          </w:p>
        </w:tc>
        <w:tc>
          <w:tcPr>
            <w:tcW w:w="13918" w:type="dxa"/>
            <w:gridSpan w:val="9"/>
          </w:tcPr>
          <w:p w:rsidR="00406E4E" w:rsidRDefault="00406E4E">
            <w:pPr>
              <w:pStyle w:val="ConsPlusNormal"/>
            </w:pPr>
            <w:r>
              <w:t>Обеспечение внедрения продукто-ориентированных краткосрочных практик (курсов) в образовательных учреждениях города Перми</w:t>
            </w:r>
          </w:p>
        </w:tc>
      </w:tr>
      <w:tr w:rsidR="00406E4E">
        <w:tc>
          <w:tcPr>
            <w:tcW w:w="1191" w:type="dxa"/>
          </w:tcPr>
          <w:p w:rsidR="00406E4E" w:rsidRDefault="00406E4E">
            <w:pPr>
              <w:pStyle w:val="ConsPlusNormal"/>
              <w:jc w:val="center"/>
            </w:pPr>
            <w:r>
              <w:t>1.6.3.1.1.1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</w:pPr>
            <w:r>
              <w:t xml:space="preserve">Организация продукто-ориентированных краткосрочных практик (курсов) в образовательных учреждениях города </w:t>
            </w:r>
            <w:r>
              <w:lastRenderedPageBreak/>
              <w:t>Перми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муниципальные образовательные учреждения, подведомственные ДО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образовательных учреждений, внедривших в образовательный процесс практико-</w:t>
            </w:r>
            <w:r>
              <w:lastRenderedPageBreak/>
              <w:t>ориентированные программы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2274" w:type="dxa"/>
            <w:gridSpan w:val="8"/>
          </w:tcPr>
          <w:p w:rsidR="00406E4E" w:rsidRDefault="00406E4E">
            <w:pPr>
              <w:pStyle w:val="ConsPlusNormal"/>
            </w:pPr>
            <w:r>
              <w:lastRenderedPageBreak/>
              <w:t>Итого по мероприятию 1.6.3.1.1,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2274" w:type="dxa"/>
            <w:gridSpan w:val="8"/>
          </w:tcPr>
          <w:p w:rsidR="00406E4E" w:rsidRDefault="00406E4E">
            <w:pPr>
              <w:pStyle w:val="ConsPlusNormal"/>
            </w:pPr>
            <w:r>
              <w:t>Итого по основному мероприятию 1.6.3.1,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2274" w:type="dxa"/>
            <w:gridSpan w:val="8"/>
          </w:tcPr>
          <w:p w:rsidR="00406E4E" w:rsidRDefault="00406E4E">
            <w:pPr>
              <w:pStyle w:val="ConsPlusNormal"/>
            </w:pPr>
            <w:r>
              <w:t>Итого по задаче 1.6.3,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191" w:type="dxa"/>
          </w:tcPr>
          <w:p w:rsidR="00406E4E" w:rsidRDefault="00406E4E">
            <w:pPr>
              <w:pStyle w:val="ConsPlusNormal"/>
              <w:jc w:val="center"/>
              <w:outlineLvl w:val="2"/>
            </w:pPr>
            <w:r>
              <w:t>1.6.4</w:t>
            </w:r>
          </w:p>
        </w:tc>
        <w:tc>
          <w:tcPr>
            <w:tcW w:w="13918" w:type="dxa"/>
            <w:gridSpan w:val="9"/>
          </w:tcPr>
          <w:p w:rsidR="00406E4E" w:rsidRDefault="00406E4E">
            <w:pPr>
              <w:pStyle w:val="ConsPlusNormal"/>
            </w:pPr>
            <w:r>
              <w:t>Задача. Формирование и развитие готовности к профессиональному самоопределению детей</w:t>
            </w:r>
          </w:p>
        </w:tc>
      </w:tr>
      <w:tr w:rsidR="00406E4E">
        <w:tc>
          <w:tcPr>
            <w:tcW w:w="1191" w:type="dxa"/>
          </w:tcPr>
          <w:p w:rsidR="00406E4E" w:rsidRDefault="00406E4E">
            <w:pPr>
              <w:pStyle w:val="ConsPlusNormal"/>
              <w:jc w:val="center"/>
            </w:pPr>
            <w:r>
              <w:t>1.6.4.1</w:t>
            </w:r>
          </w:p>
        </w:tc>
        <w:tc>
          <w:tcPr>
            <w:tcW w:w="13918" w:type="dxa"/>
            <w:gridSpan w:val="9"/>
          </w:tcPr>
          <w:p w:rsidR="00406E4E" w:rsidRDefault="00406E4E">
            <w:pPr>
              <w:pStyle w:val="ConsPlusNormal"/>
            </w:pPr>
            <w:r>
              <w:t>Разработка и внедрение в общеобразовательных организациях города Перми образовательных программ, направленных на повышение уровня готовности учащихся к профессиональному самоопределению</w:t>
            </w:r>
          </w:p>
        </w:tc>
      </w:tr>
      <w:tr w:rsidR="00406E4E">
        <w:tc>
          <w:tcPr>
            <w:tcW w:w="1191" w:type="dxa"/>
          </w:tcPr>
          <w:p w:rsidR="00406E4E" w:rsidRDefault="00406E4E">
            <w:pPr>
              <w:pStyle w:val="ConsPlusNormal"/>
              <w:jc w:val="center"/>
            </w:pPr>
            <w:r>
              <w:t>1.6.4.1.1</w:t>
            </w:r>
          </w:p>
        </w:tc>
        <w:tc>
          <w:tcPr>
            <w:tcW w:w="13918" w:type="dxa"/>
            <w:gridSpan w:val="9"/>
          </w:tcPr>
          <w:p w:rsidR="00406E4E" w:rsidRDefault="00406E4E">
            <w:pPr>
              <w:pStyle w:val="ConsPlusNormal"/>
            </w:pPr>
            <w:r>
              <w:t>Реализация разработки и внедрения в общеобразовательных учреждениях города Перми образовательных программ, направленных на повышение уровня готовности учащихся к профессиональному самоопределению</w:t>
            </w:r>
          </w:p>
        </w:tc>
      </w:tr>
      <w:tr w:rsidR="00406E4E">
        <w:tc>
          <w:tcPr>
            <w:tcW w:w="1191" w:type="dxa"/>
          </w:tcPr>
          <w:p w:rsidR="00406E4E" w:rsidRDefault="00406E4E">
            <w:pPr>
              <w:pStyle w:val="ConsPlusNormal"/>
              <w:jc w:val="center"/>
            </w:pPr>
            <w:r>
              <w:t>1.6.4.1.1.1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</w:pPr>
            <w:r>
              <w:t>Реализация в общеобразовательных учреждениях города Перми образовательных программ, направленных на повышение уровня готовности учащихся к профессиональному самоопределению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муниципальные образовательные учреждения, подведомственные ДО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общеобразовательных учреждений, внедривших образовательные программы, направленные на повышение уровня готовности учащихся к профессиональному самоопределению</w:t>
            </w:r>
          </w:p>
        </w:tc>
        <w:tc>
          <w:tcPr>
            <w:tcW w:w="709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2274" w:type="dxa"/>
            <w:gridSpan w:val="8"/>
          </w:tcPr>
          <w:p w:rsidR="00406E4E" w:rsidRDefault="00406E4E">
            <w:pPr>
              <w:pStyle w:val="ConsPlusNormal"/>
            </w:pPr>
            <w:r>
              <w:lastRenderedPageBreak/>
              <w:t>Итого по мероприятию 1.6.4.1.1,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2274" w:type="dxa"/>
            <w:gridSpan w:val="8"/>
          </w:tcPr>
          <w:p w:rsidR="00406E4E" w:rsidRDefault="00406E4E">
            <w:pPr>
              <w:pStyle w:val="ConsPlusNormal"/>
            </w:pPr>
            <w:r>
              <w:t>Итого по основному мероприятию 1.6.4.1,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2274" w:type="dxa"/>
            <w:gridSpan w:val="8"/>
          </w:tcPr>
          <w:p w:rsidR="00406E4E" w:rsidRDefault="00406E4E">
            <w:pPr>
              <w:pStyle w:val="ConsPlusNormal"/>
            </w:pPr>
            <w:r>
              <w:t>Итого по задаче 1.6.4,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2274" w:type="dxa"/>
            <w:gridSpan w:val="8"/>
          </w:tcPr>
          <w:p w:rsidR="00406E4E" w:rsidRDefault="00406E4E">
            <w:pPr>
              <w:pStyle w:val="ConsPlusNormal"/>
            </w:pPr>
            <w:r>
              <w:t>Всего по подпрограмме 1.6,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</w:tbl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right"/>
        <w:outlineLvl w:val="1"/>
      </w:pPr>
      <w:r>
        <w:t>Приложение 7</w:t>
      </w:r>
    </w:p>
    <w:p w:rsidR="00406E4E" w:rsidRDefault="00406E4E">
      <w:pPr>
        <w:pStyle w:val="ConsPlusNormal"/>
        <w:jc w:val="right"/>
      </w:pPr>
      <w:r>
        <w:t>к муниципальной программе</w:t>
      </w:r>
    </w:p>
    <w:p w:rsidR="00406E4E" w:rsidRDefault="00406E4E">
      <w:pPr>
        <w:pStyle w:val="ConsPlusNormal"/>
        <w:jc w:val="right"/>
      </w:pPr>
      <w:r>
        <w:t>"Обеспечение доступности качественного</w:t>
      </w:r>
    </w:p>
    <w:p w:rsidR="00406E4E" w:rsidRDefault="00406E4E">
      <w:pPr>
        <w:pStyle w:val="ConsPlusNormal"/>
        <w:jc w:val="right"/>
      </w:pPr>
      <w:r>
        <w:t>предоставления услуг в сфере</w:t>
      </w:r>
    </w:p>
    <w:p w:rsidR="00406E4E" w:rsidRDefault="00406E4E">
      <w:pPr>
        <w:pStyle w:val="ConsPlusNormal"/>
        <w:jc w:val="right"/>
      </w:pPr>
      <w:r>
        <w:t>образования в городе Перми"</w:t>
      </w: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center"/>
      </w:pPr>
      <w:r>
        <w:t>ПЛАН-ГРАФИК</w:t>
      </w:r>
    </w:p>
    <w:p w:rsidR="00406E4E" w:rsidRDefault="00406E4E">
      <w:pPr>
        <w:pStyle w:val="ConsPlusNormal"/>
        <w:jc w:val="center"/>
      </w:pPr>
      <w:r>
        <w:t>подпрограммы 1.7 "Укрепление и развитие кадрового потенциала</w:t>
      </w:r>
    </w:p>
    <w:p w:rsidR="00406E4E" w:rsidRDefault="00406E4E">
      <w:pPr>
        <w:pStyle w:val="ConsPlusNormal"/>
        <w:jc w:val="center"/>
      </w:pPr>
      <w:r>
        <w:t>отрасли" муниципальной программы "Обеспечение доступности</w:t>
      </w:r>
    </w:p>
    <w:p w:rsidR="00406E4E" w:rsidRDefault="00406E4E">
      <w:pPr>
        <w:pStyle w:val="ConsPlusNormal"/>
        <w:jc w:val="center"/>
      </w:pPr>
      <w:r>
        <w:t>качественного предоставления услуг в сфере образования</w:t>
      </w:r>
    </w:p>
    <w:p w:rsidR="00406E4E" w:rsidRDefault="00406E4E">
      <w:pPr>
        <w:pStyle w:val="ConsPlusNormal"/>
        <w:jc w:val="center"/>
      </w:pPr>
      <w:r>
        <w:t>в городе Перми" на 2017 год</w:t>
      </w:r>
    </w:p>
    <w:p w:rsidR="00406E4E" w:rsidRDefault="00406E4E">
      <w:pPr>
        <w:pStyle w:val="ConsPlusNormal"/>
        <w:jc w:val="center"/>
      </w:pPr>
      <w:r>
        <w:t>Список изменяющих документов</w:t>
      </w:r>
    </w:p>
    <w:p w:rsidR="00406E4E" w:rsidRDefault="00406E4E">
      <w:pPr>
        <w:pStyle w:val="ConsPlusNormal"/>
        <w:jc w:val="center"/>
      </w:pPr>
      <w:r>
        <w:t xml:space="preserve">(введен </w:t>
      </w:r>
      <w:hyperlink r:id="rId275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 от 27.12.2016 N 1179)</w:t>
      </w:r>
    </w:p>
    <w:p w:rsidR="00406E4E" w:rsidRDefault="00406E4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2381"/>
        <w:gridCol w:w="1984"/>
        <w:gridCol w:w="1304"/>
        <w:gridCol w:w="1304"/>
        <w:gridCol w:w="2381"/>
        <w:gridCol w:w="680"/>
        <w:gridCol w:w="1020"/>
        <w:gridCol w:w="1304"/>
        <w:gridCol w:w="1531"/>
      </w:tblGrid>
      <w:tr w:rsidR="00406E4E">
        <w:tc>
          <w:tcPr>
            <w:tcW w:w="1191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2381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Наименование задачи, основного мероприятия, подмероприятия, объекта. Место проведения/расположения (адрес)</w:t>
            </w:r>
          </w:p>
        </w:tc>
        <w:tc>
          <w:tcPr>
            <w:tcW w:w="198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081" w:type="dxa"/>
            <w:gridSpan w:val="3"/>
          </w:tcPr>
          <w:p w:rsidR="00406E4E" w:rsidRDefault="00406E4E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304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31" w:type="dxa"/>
            <w:vMerge w:val="restart"/>
          </w:tcPr>
          <w:p w:rsidR="00406E4E" w:rsidRDefault="00406E4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406E4E">
        <w:tc>
          <w:tcPr>
            <w:tcW w:w="1191" w:type="dxa"/>
            <w:vMerge/>
          </w:tcPr>
          <w:p w:rsidR="00406E4E" w:rsidRDefault="00406E4E"/>
        </w:tc>
        <w:tc>
          <w:tcPr>
            <w:tcW w:w="2381" w:type="dxa"/>
            <w:vMerge/>
          </w:tcPr>
          <w:p w:rsidR="00406E4E" w:rsidRDefault="00406E4E"/>
        </w:tc>
        <w:tc>
          <w:tcPr>
            <w:tcW w:w="1984" w:type="dxa"/>
            <w:vMerge/>
          </w:tcPr>
          <w:p w:rsidR="00406E4E" w:rsidRDefault="00406E4E"/>
        </w:tc>
        <w:tc>
          <w:tcPr>
            <w:tcW w:w="1304" w:type="dxa"/>
            <w:vMerge/>
          </w:tcPr>
          <w:p w:rsidR="00406E4E" w:rsidRDefault="00406E4E"/>
        </w:tc>
        <w:tc>
          <w:tcPr>
            <w:tcW w:w="1304" w:type="dxa"/>
            <w:vMerge/>
          </w:tcPr>
          <w:p w:rsidR="00406E4E" w:rsidRDefault="00406E4E"/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04" w:type="dxa"/>
            <w:vMerge/>
          </w:tcPr>
          <w:p w:rsidR="00406E4E" w:rsidRDefault="00406E4E"/>
        </w:tc>
        <w:tc>
          <w:tcPr>
            <w:tcW w:w="1531" w:type="dxa"/>
            <w:vMerge/>
          </w:tcPr>
          <w:p w:rsidR="00406E4E" w:rsidRDefault="00406E4E"/>
        </w:tc>
      </w:tr>
      <w:tr w:rsidR="00406E4E">
        <w:tc>
          <w:tcPr>
            <w:tcW w:w="1191" w:type="dxa"/>
          </w:tcPr>
          <w:p w:rsidR="00406E4E" w:rsidRDefault="00406E4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10</w:t>
            </w:r>
          </w:p>
        </w:tc>
      </w:tr>
      <w:tr w:rsidR="00406E4E">
        <w:tc>
          <w:tcPr>
            <w:tcW w:w="1191" w:type="dxa"/>
          </w:tcPr>
          <w:p w:rsidR="00406E4E" w:rsidRDefault="00406E4E">
            <w:pPr>
              <w:pStyle w:val="ConsPlusNormal"/>
              <w:jc w:val="center"/>
              <w:outlineLvl w:val="2"/>
            </w:pPr>
            <w:r>
              <w:t>1.7.1</w:t>
            </w:r>
          </w:p>
        </w:tc>
        <w:tc>
          <w:tcPr>
            <w:tcW w:w="13889" w:type="dxa"/>
            <w:gridSpan w:val="9"/>
          </w:tcPr>
          <w:p w:rsidR="00406E4E" w:rsidRDefault="00406E4E">
            <w:pPr>
              <w:pStyle w:val="ConsPlusNormal"/>
            </w:pPr>
            <w:r>
              <w:t>Задача. Выявление и развитие потенциала лучших образовательных организаций, педагогов и учащихся</w:t>
            </w:r>
          </w:p>
        </w:tc>
      </w:tr>
      <w:tr w:rsidR="00406E4E">
        <w:tc>
          <w:tcPr>
            <w:tcW w:w="1191" w:type="dxa"/>
          </w:tcPr>
          <w:p w:rsidR="00406E4E" w:rsidRDefault="00406E4E">
            <w:pPr>
              <w:pStyle w:val="ConsPlusNormal"/>
              <w:jc w:val="center"/>
            </w:pPr>
            <w:r>
              <w:t>1.7.1.1</w:t>
            </w:r>
          </w:p>
        </w:tc>
        <w:tc>
          <w:tcPr>
            <w:tcW w:w="13889" w:type="dxa"/>
            <w:gridSpan w:val="9"/>
          </w:tcPr>
          <w:p w:rsidR="00406E4E" w:rsidRDefault="00406E4E">
            <w:pPr>
              <w:pStyle w:val="ConsPlusNormal"/>
            </w:pPr>
            <w:r>
              <w:t>Мониторинг профессиональной компетентности педагогических кадров</w:t>
            </w:r>
          </w:p>
        </w:tc>
      </w:tr>
      <w:tr w:rsidR="00406E4E">
        <w:tc>
          <w:tcPr>
            <w:tcW w:w="1191" w:type="dxa"/>
          </w:tcPr>
          <w:p w:rsidR="00406E4E" w:rsidRDefault="00406E4E">
            <w:pPr>
              <w:pStyle w:val="ConsPlusNormal"/>
              <w:jc w:val="center"/>
            </w:pPr>
            <w:r>
              <w:t>1.7.1.1.1</w:t>
            </w:r>
          </w:p>
        </w:tc>
        <w:tc>
          <w:tcPr>
            <w:tcW w:w="13889" w:type="dxa"/>
            <w:gridSpan w:val="9"/>
          </w:tcPr>
          <w:p w:rsidR="00406E4E" w:rsidRDefault="00406E4E">
            <w:pPr>
              <w:pStyle w:val="ConsPlusNormal"/>
            </w:pPr>
            <w:r>
              <w:t>Реализация мониторинга профессиональной компетентности педагогических кадров</w:t>
            </w:r>
          </w:p>
        </w:tc>
      </w:tr>
      <w:tr w:rsidR="00406E4E">
        <w:tc>
          <w:tcPr>
            <w:tcW w:w="1191" w:type="dxa"/>
          </w:tcPr>
          <w:p w:rsidR="00406E4E" w:rsidRDefault="00406E4E">
            <w:pPr>
              <w:pStyle w:val="ConsPlusNormal"/>
              <w:jc w:val="center"/>
            </w:pPr>
            <w:r>
              <w:t>1.7.1.1.1.1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Организация мониторинга профессиональной компетентности педагогических кадров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муниципальные образовательные учреждения, подведомственные ДО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предметов (направлений) мониторинга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2245" w:type="dxa"/>
            <w:gridSpan w:val="8"/>
          </w:tcPr>
          <w:p w:rsidR="00406E4E" w:rsidRDefault="00406E4E">
            <w:pPr>
              <w:pStyle w:val="ConsPlusNormal"/>
            </w:pPr>
            <w:r>
              <w:t>Итого по мероприятию 1.7.1.1.1,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2245" w:type="dxa"/>
            <w:gridSpan w:val="8"/>
          </w:tcPr>
          <w:p w:rsidR="00406E4E" w:rsidRDefault="00406E4E">
            <w:pPr>
              <w:pStyle w:val="ConsPlusNormal"/>
            </w:pPr>
            <w:r>
              <w:t>Итого по основному мероприятию 1.7.1.1,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2245" w:type="dxa"/>
            <w:gridSpan w:val="8"/>
          </w:tcPr>
          <w:p w:rsidR="00406E4E" w:rsidRDefault="00406E4E">
            <w:pPr>
              <w:pStyle w:val="ConsPlusNormal"/>
            </w:pPr>
            <w:r>
              <w:t>Итого по задаче 1.7.1,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191" w:type="dxa"/>
          </w:tcPr>
          <w:p w:rsidR="00406E4E" w:rsidRDefault="00406E4E">
            <w:pPr>
              <w:pStyle w:val="ConsPlusNormal"/>
              <w:jc w:val="center"/>
              <w:outlineLvl w:val="2"/>
            </w:pPr>
            <w:r>
              <w:t>1.7.2</w:t>
            </w:r>
          </w:p>
        </w:tc>
        <w:tc>
          <w:tcPr>
            <w:tcW w:w="13889" w:type="dxa"/>
            <w:gridSpan w:val="9"/>
          </w:tcPr>
          <w:p w:rsidR="00406E4E" w:rsidRDefault="00406E4E">
            <w:pPr>
              <w:pStyle w:val="ConsPlusNormal"/>
            </w:pPr>
            <w:r>
              <w:t>Задача. Поддержка молодых и талантливых педагогов</w:t>
            </w:r>
          </w:p>
        </w:tc>
      </w:tr>
      <w:tr w:rsidR="00406E4E">
        <w:tc>
          <w:tcPr>
            <w:tcW w:w="1191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1.7.2.1</w:t>
            </w:r>
          </w:p>
        </w:tc>
        <w:tc>
          <w:tcPr>
            <w:tcW w:w="13889" w:type="dxa"/>
            <w:gridSpan w:val="9"/>
          </w:tcPr>
          <w:p w:rsidR="00406E4E" w:rsidRDefault="00406E4E">
            <w:pPr>
              <w:pStyle w:val="ConsPlusNormal"/>
            </w:pPr>
            <w:r>
              <w:t>Проведение семинаров и тренингов для молодых педагогов</w:t>
            </w:r>
          </w:p>
        </w:tc>
      </w:tr>
      <w:tr w:rsidR="00406E4E">
        <w:tc>
          <w:tcPr>
            <w:tcW w:w="1191" w:type="dxa"/>
          </w:tcPr>
          <w:p w:rsidR="00406E4E" w:rsidRDefault="00406E4E">
            <w:pPr>
              <w:pStyle w:val="ConsPlusNormal"/>
              <w:jc w:val="center"/>
            </w:pPr>
            <w:r>
              <w:t>1.7.2.1.1</w:t>
            </w:r>
          </w:p>
        </w:tc>
        <w:tc>
          <w:tcPr>
            <w:tcW w:w="13889" w:type="dxa"/>
            <w:gridSpan w:val="9"/>
          </w:tcPr>
          <w:p w:rsidR="00406E4E" w:rsidRDefault="00406E4E">
            <w:pPr>
              <w:pStyle w:val="ConsPlusNormal"/>
            </w:pPr>
            <w:r>
              <w:t>Организация проведения семинаров и тренингов для молодых педагогов</w:t>
            </w:r>
          </w:p>
        </w:tc>
      </w:tr>
      <w:tr w:rsidR="00406E4E">
        <w:tc>
          <w:tcPr>
            <w:tcW w:w="1191" w:type="dxa"/>
          </w:tcPr>
          <w:p w:rsidR="00406E4E" w:rsidRDefault="00406E4E">
            <w:pPr>
              <w:pStyle w:val="ConsPlusNormal"/>
              <w:jc w:val="center"/>
            </w:pPr>
            <w:r>
              <w:t>1.7.2.1.1.1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</w:pPr>
            <w:r>
              <w:t>Реализация мероприятий по проведению семинаров и тренингов для молодых педагогов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муниципальные образовательные учреждения, подведомственные ДО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молодых педагогов, принявших участие в семинарах и тренингах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2245" w:type="dxa"/>
            <w:gridSpan w:val="8"/>
          </w:tcPr>
          <w:p w:rsidR="00406E4E" w:rsidRDefault="00406E4E">
            <w:pPr>
              <w:pStyle w:val="ConsPlusNormal"/>
            </w:pPr>
            <w:r>
              <w:t>Итого по мероприятию 1.7.2.1.1,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2245" w:type="dxa"/>
            <w:gridSpan w:val="8"/>
          </w:tcPr>
          <w:p w:rsidR="00406E4E" w:rsidRDefault="00406E4E">
            <w:pPr>
              <w:pStyle w:val="ConsPlusNormal"/>
            </w:pPr>
            <w:r>
              <w:t>Итого по основному мероприятию 1.7.2.1,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2245" w:type="dxa"/>
            <w:gridSpan w:val="8"/>
          </w:tcPr>
          <w:p w:rsidR="00406E4E" w:rsidRDefault="00406E4E">
            <w:pPr>
              <w:pStyle w:val="ConsPlusNormal"/>
            </w:pPr>
            <w:r>
              <w:t>Итого по задаче 1.7.2,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191" w:type="dxa"/>
          </w:tcPr>
          <w:p w:rsidR="00406E4E" w:rsidRDefault="00406E4E">
            <w:pPr>
              <w:pStyle w:val="ConsPlusNormal"/>
              <w:jc w:val="center"/>
              <w:outlineLvl w:val="2"/>
            </w:pPr>
            <w:r>
              <w:t>1.7.3</w:t>
            </w:r>
          </w:p>
        </w:tc>
        <w:tc>
          <w:tcPr>
            <w:tcW w:w="13889" w:type="dxa"/>
            <w:gridSpan w:val="9"/>
          </w:tcPr>
          <w:p w:rsidR="00406E4E" w:rsidRDefault="00406E4E">
            <w:pPr>
              <w:pStyle w:val="ConsPlusNormal"/>
            </w:pPr>
            <w:r>
              <w:t>Задача. Формирование активной профессиональной позиции педагога посредством участия в современных соревновательных системах</w:t>
            </w:r>
          </w:p>
        </w:tc>
      </w:tr>
      <w:tr w:rsidR="00406E4E">
        <w:tc>
          <w:tcPr>
            <w:tcW w:w="1191" w:type="dxa"/>
          </w:tcPr>
          <w:p w:rsidR="00406E4E" w:rsidRDefault="00406E4E">
            <w:pPr>
              <w:pStyle w:val="ConsPlusNormal"/>
              <w:jc w:val="center"/>
            </w:pPr>
            <w:r>
              <w:t>1.7.3.1</w:t>
            </w:r>
          </w:p>
        </w:tc>
        <w:tc>
          <w:tcPr>
            <w:tcW w:w="13889" w:type="dxa"/>
            <w:gridSpan w:val="9"/>
          </w:tcPr>
          <w:p w:rsidR="00406E4E" w:rsidRDefault="00406E4E">
            <w:pPr>
              <w:pStyle w:val="ConsPlusNormal"/>
            </w:pPr>
            <w:r>
              <w:t>Обеспечение участия в современных соревновательных системах</w:t>
            </w:r>
          </w:p>
        </w:tc>
      </w:tr>
      <w:tr w:rsidR="00406E4E">
        <w:tc>
          <w:tcPr>
            <w:tcW w:w="1191" w:type="dxa"/>
          </w:tcPr>
          <w:p w:rsidR="00406E4E" w:rsidRDefault="00406E4E">
            <w:pPr>
              <w:pStyle w:val="ConsPlusNormal"/>
              <w:jc w:val="center"/>
            </w:pPr>
            <w:r>
              <w:t>1.7.3.1.1</w:t>
            </w:r>
          </w:p>
        </w:tc>
        <w:tc>
          <w:tcPr>
            <w:tcW w:w="13889" w:type="dxa"/>
            <w:gridSpan w:val="9"/>
          </w:tcPr>
          <w:p w:rsidR="00406E4E" w:rsidRDefault="00406E4E">
            <w:pPr>
              <w:pStyle w:val="ConsPlusNormal"/>
            </w:pPr>
            <w:r>
              <w:t>Реализация участия в современных соревновательных системах</w:t>
            </w:r>
          </w:p>
        </w:tc>
      </w:tr>
      <w:tr w:rsidR="00406E4E">
        <w:tc>
          <w:tcPr>
            <w:tcW w:w="1191" w:type="dxa"/>
          </w:tcPr>
          <w:p w:rsidR="00406E4E" w:rsidRDefault="00406E4E">
            <w:pPr>
              <w:pStyle w:val="ConsPlusNormal"/>
              <w:jc w:val="center"/>
            </w:pPr>
            <w:r>
              <w:t>1.7.3.1.1.1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Организация участия педагогов в современных соревновательных системах</w:t>
            </w:r>
          </w:p>
        </w:tc>
        <w:tc>
          <w:tcPr>
            <w:tcW w:w="1984" w:type="dxa"/>
          </w:tcPr>
          <w:p w:rsidR="00406E4E" w:rsidRDefault="00406E4E">
            <w:pPr>
              <w:pStyle w:val="ConsPlusNormal"/>
              <w:jc w:val="center"/>
            </w:pPr>
            <w:r>
              <w:t>ДО, муниципальные образовательные учреждения, подведомственные ДО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381" w:type="dxa"/>
          </w:tcPr>
          <w:p w:rsidR="00406E4E" w:rsidRDefault="00406E4E">
            <w:pPr>
              <w:pStyle w:val="ConsPlusNormal"/>
              <w:jc w:val="center"/>
            </w:pPr>
            <w:r>
              <w:t>количество педагогов, участвующих в современных соревновательных системах</w:t>
            </w:r>
          </w:p>
        </w:tc>
        <w:tc>
          <w:tcPr>
            <w:tcW w:w="680" w:type="dxa"/>
          </w:tcPr>
          <w:p w:rsidR="00406E4E" w:rsidRDefault="00406E4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406E4E" w:rsidRDefault="00406E4E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2245" w:type="dxa"/>
            <w:gridSpan w:val="8"/>
          </w:tcPr>
          <w:p w:rsidR="00406E4E" w:rsidRDefault="00406E4E">
            <w:pPr>
              <w:pStyle w:val="ConsPlusNormal"/>
            </w:pPr>
            <w:r>
              <w:t>Итого по мероприятию 1.7.3.1.1,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406E4E">
        <w:tc>
          <w:tcPr>
            <w:tcW w:w="12245" w:type="dxa"/>
            <w:gridSpan w:val="8"/>
          </w:tcPr>
          <w:p w:rsidR="00406E4E" w:rsidRDefault="00406E4E">
            <w:pPr>
              <w:pStyle w:val="ConsPlusNormal"/>
            </w:pPr>
            <w:r>
              <w:lastRenderedPageBreak/>
              <w:t>Итого по основному мероприятию 1.7.3.1,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2245" w:type="dxa"/>
            <w:gridSpan w:val="8"/>
          </w:tcPr>
          <w:p w:rsidR="00406E4E" w:rsidRDefault="00406E4E">
            <w:pPr>
              <w:pStyle w:val="ConsPlusNormal"/>
            </w:pPr>
            <w:r>
              <w:t>Итого по задаче 1.7.3,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  <w:tr w:rsidR="00406E4E">
        <w:tc>
          <w:tcPr>
            <w:tcW w:w="12245" w:type="dxa"/>
            <w:gridSpan w:val="8"/>
          </w:tcPr>
          <w:p w:rsidR="00406E4E" w:rsidRDefault="00406E4E">
            <w:pPr>
              <w:pStyle w:val="ConsPlusNormal"/>
            </w:pPr>
            <w:r>
              <w:t>Всего по подпрограмме 1.7, в том числе по источникам финансирования</w:t>
            </w:r>
          </w:p>
        </w:tc>
        <w:tc>
          <w:tcPr>
            <w:tcW w:w="1304" w:type="dxa"/>
          </w:tcPr>
          <w:p w:rsidR="00406E4E" w:rsidRDefault="00406E4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06E4E" w:rsidRDefault="00406E4E">
            <w:pPr>
              <w:pStyle w:val="ConsPlusNormal"/>
              <w:jc w:val="center"/>
            </w:pPr>
            <w:r>
              <w:t>0,000</w:t>
            </w:r>
          </w:p>
        </w:tc>
      </w:tr>
    </w:tbl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jc w:val="both"/>
      </w:pPr>
    </w:p>
    <w:p w:rsidR="00406E4E" w:rsidRDefault="00406E4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C5F96" w:rsidRDefault="00406E4E">
      <w:bookmarkStart w:id="1" w:name="_GoBack"/>
      <w:bookmarkEnd w:id="1"/>
    </w:p>
    <w:sectPr w:rsidR="008C5F96" w:rsidSect="00AE1271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E4E"/>
    <w:rsid w:val="001C2E02"/>
    <w:rsid w:val="002E0717"/>
    <w:rsid w:val="00406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6E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06E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06E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06E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06E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06E4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06E4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06E4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6E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06E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06E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06E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06E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06E4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06E4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06E4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70A2A98112DF26AA91BEC6052A379CEF5366B6C549A0165055C78B36C2B9BB3FEFF6212E4CD9FD35FBD4A9D604b2G" TargetMode="External"/><Relationship Id="rId21" Type="http://schemas.openxmlformats.org/officeDocument/2006/relationships/hyperlink" Target="consultantplus://offline/ref=40D4035BF6077B676286ED42999E9F26C81501CE92F96F73A588CF2002CAAC4Az3b3G" TargetMode="External"/><Relationship Id="rId42" Type="http://schemas.openxmlformats.org/officeDocument/2006/relationships/hyperlink" Target="consultantplus://offline/ref=40D4035BF6077B676286ED42999E9F26C81501CE9AFC6874A485922A0A93A048340EF3879FBCDD0E331722B2z1b9G" TargetMode="External"/><Relationship Id="rId63" Type="http://schemas.openxmlformats.org/officeDocument/2006/relationships/hyperlink" Target="consultantplus://offline/ref=40D4035BF6077B676286ED42999E9F26C81501CE9AFC6E71A284922A0A93A048340EF3879FBCDD0E331723BFz1bAG" TargetMode="External"/><Relationship Id="rId84" Type="http://schemas.openxmlformats.org/officeDocument/2006/relationships/hyperlink" Target="consultantplus://offline/ref=70A2A98112DF26AA91BEC6052A379CEF5366B6C549A0195157C98B36C2B9BB3FEFF6212E4CD9FD35FBD4A9D004bBG" TargetMode="External"/><Relationship Id="rId138" Type="http://schemas.openxmlformats.org/officeDocument/2006/relationships/hyperlink" Target="consultantplus://offline/ref=4977080FA17A2DD1FA23D502C18E95DD66D05A3128C1C9189C1B0F7320C24D0F5E8B4FCAFEB52F9EB12E313511b9G" TargetMode="External"/><Relationship Id="rId159" Type="http://schemas.openxmlformats.org/officeDocument/2006/relationships/hyperlink" Target="consultantplus://offline/ref=4977080FA17A2DD1FA23D502C18E95DD66D05A3128C1C6199E150F7320C24D0F5E8B4FCAFEB52F9EB12E313911bCG" TargetMode="External"/><Relationship Id="rId170" Type="http://schemas.openxmlformats.org/officeDocument/2006/relationships/hyperlink" Target="consultantplus://offline/ref=4977080FA17A2DD1FA23D502C18E95DD66D05A3128C1CC1A98150F7320C24D0F5E8B4FCAFEB52F9EB12E313D11bCG" TargetMode="External"/><Relationship Id="rId191" Type="http://schemas.openxmlformats.org/officeDocument/2006/relationships/hyperlink" Target="consultantplus://offline/ref=4977080FA17A2DD1FA23D502C18E95DD66D05A3128C1CB1096120F7320C24D0F5E8B4FCAFEB52F9EB12E3E3F11b9G" TargetMode="External"/><Relationship Id="rId205" Type="http://schemas.openxmlformats.org/officeDocument/2006/relationships/hyperlink" Target="consultantplus://offline/ref=4977080FA17A2DD1FA23D502C18E95DD66D05A3128C1CA1F9E140F7320C24D0F5E8B4FCAFEB52F9EB12E303911bDG" TargetMode="External"/><Relationship Id="rId226" Type="http://schemas.openxmlformats.org/officeDocument/2006/relationships/hyperlink" Target="consultantplus://offline/ref=54C7BE251B003FE089CCBE66640B76E5DB0A09F899EB21F587CC0AD43CF7B4F615E9BDE4B7148A0FA45A09AA22b6G" TargetMode="External"/><Relationship Id="rId247" Type="http://schemas.openxmlformats.org/officeDocument/2006/relationships/hyperlink" Target="consultantplus://offline/ref=54C7BE251B003FE089CCBE66640B76E5DB0A09F899EB20FC8EC40AD43CF7B4F615E9BDE4B7148A0FA45A09AF22b7G" TargetMode="External"/><Relationship Id="rId107" Type="http://schemas.openxmlformats.org/officeDocument/2006/relationships/hyperlink" Target="consultantplus://offline/ref=70A2A98112DF26AA91BEC6052A379CEF5366B6C549A0195157C98B36C2B9BB3FEFF6212E4CD9FD35FBD4ABD304b0G" TargetMode="External"/><Relationship Id="rId268" Type="http://schemas.openxmlformats.org/officeDocument/2006/relationships/hyperlink" Target="consultantplus://offline/ref=54C7BE251B003FE089CCBE66640B76E5DB0A09F899EB2CFC8FCB0AD43CF7B4F615E9BDE4B7148A0FA45A08A922b0G" TargetMode="External"/><Relationship Id="rId11" Type="http://schemas.openxmlformats.org/officeDocument/2006/relationships/hyperlink" Target="consultantplus://offline/ref=40D4035BF6077B676286ED42999E9F26C81501CE9AFC6B73A68A922A0A93A048340EF3879FBCDD0E331720BBz1bEG" TargetMode="External"/><Relationship Id="rId32" Type="http://schemas.openxmlformats.org/officeDocument/2006/relationships/hyperlink" Target="consultantplus://offline/ref=40D4035BF6077B676286ED42999E9F26C81501CE9AFC6B73A68A922A0A93A048340EF3879FBCDD0E331720BAz1b8G" TargetMode="External"/><Relationship Id="rId53" Type="http://schemas.openxmlformats.org/officeDocument/2006/relationships/hyperlink" Target="consultantplus://offline/ref=40D4035BF6077B676286ED42999E9F26C81501CE9AFC6B73A68A922A0A93A048340EF3879FBCDD0E331723BCz1bCG" TargetMode="External"/><Relationship Id="rId74" Type="http://schemas.openxmlformats.org/officeDocument/2006/relationships/hyperlink" Target="consultantplus://offline/ref=40D4035BF6077B676286ED42999E9F26C81501CE9AFC6874A485922A0A93A048340EF3879FBCDD0E331723B2z1bBG" TargetMode="External"/><Relationship Id="rId128" Type="http://schemas.openxmlformats.org/officeDocument/2006/relationships/image" Target="media/image4.wmf"/><Relationship Id="rId149" Type="http://schemas.openxmlformats.org/officeDocument/2006/relationships/hyperlink" Target="consultantplus://offline/ref=4977080FA17A2DD1FA23D502C18E95DD66D05A3128C1CA199F1A0F7320C24D0F5E8B4FCAFEB52F9EB12E303911bEG" TargetMode="External"/><Relationship Id="rId5" Type="http://schemas.openxmlformats.org/officeDocument/2006/relationships/hyperlink" Target="http://www.consultant.ru" TargetMode="External"/><Relationship Id="rId95" Type="http://schemas.openxmlformats.org/officeDocument/2006/relationships/hyperlink" Target="consultantplus://offline/ref=70A2A98112DF26AA91BEC6052A379CEF5366B6C549A01C5353C78B36C2B9BB3FEFF6212E4CD9FD35FBD4A8D104b3G" TargetMode="External"/><Relationship Id="rId160" Type="http://schemas.openxmlformats.org/officeDocument/2006/relationships/hyperlink" Target="consultantplus://offline/ref=4977080FA17A2DD1FA23D502C18E95DD66D05A3128C1C9189C1B0F7320C24D0F5E8B4FCAFEB52F9EB12E3F3A11bEG" TargetMode="External"/><Relationship Id="rId181" Type="http://schemas.openxmlformats.org/officeDocument/2006/relationships/hyperlink" Target="consultantplus://offline/ref=4977080FA17A2DD1FA23D502C18E95DD66D05A3128C1C6199E150F7320C24D0F5E8B4FCAFEB52F9EB12E313B11b8G" TargetMode="External"/><Relationship Id="rId216" Type="http://schemas.openxmlformats.org/officeDocument/2006/relationships/hyperlink" Target="consultantplus://offline/ref=4977080FA17A2DD1FA23D502C18E95DD66D05A3128C1C6199E150F7320C24D0F5E8B4FCAFEB52F9EB12E313411b7G" TargetMode="External"/><Relationship Id="rId237" Type="http://schemas.openxmlformats.org/officeDocument/2006/relationships/hyperlink" Target="consultantplus://offline/ref=54C7BE251B003FE089CCBE66640B76E5DB0A09F899EB20FC8EC40AD43CF7B4F615E9BDE4B7148A0FA45A08A922b3G" TargetMode="External"/><Relationship Id="rId258" Type="http://schemas.openxmlformats.org/officeDocument/2006/relationships/hyperlink" Target="consultantplus://offline/ref=54C7BE251B003FE089CCBE66640B76E5DB0A09F899EB20FC8EC40AD43CF7B4F615E9BDE4B7148A0FA45B00AE22b6G" TargetMode="External"/><Relationship Id="rId22" Type="http://schemas.openxmlformats.org/officeDocument/2006/relationships/hyperlink" Target="consultantplus://offline/ref=40D4035BF6077B676286ED42999E9F26C81501CE92FA6D77A188CF2002CAAC4Az3b3G" TargetMode="External"/><Relationship Id="rId43" Type="http://schemas.openxmlformats.org/officeDocument/2006/relationships/hyperlink" Target="consultantplus://offline/ref=40D4035BF6077B676286ED42999E9F26C81501CE9AFC6872A58B922A0A93A048340EF3879FBCDD0E331722B2z1bFG" TargetMode="External"/><Relationship Id="rId64" Type="http://schemas.openxmlformats.org/officeDocument/2006/relationships/hyperlink" Target="consultantplus://offline/ref=40D4035BF6077B676286ED42999E9F26C81501CE9AFC6872A58B922A0A93A048340EF3879FBCDD0E331723B3z1bFG" TargetMode="External"/><Relationship Id="rId118" Type="http://schemas.openxmlformats.org/officeDocument/2006/relationships/hyperlink" Target="consultantplus://offline/ref=70A2A98112DF26AA91BEC6052A379CEF5366B6C549A0195157C98B36C2B9BB3FEFF6212E4CD9FD35FBD4ABD304b1G" TargetMode="External"/><Relationship Id="rId139" Type="http://schemas.openxmlformats.org/officeDocument/2006/relationships/hyperlink" Target="consultantplus://offline/ref=4977080FA17A2DD1FA23D502C18E95DD66D05A3128C1C6199E150F7320C24D0F5E8B4FCAFEB52F9EB12E333B11bEG" TargetMode="External"/><Relationship Id="rId85" Type="http://schemas.openxmlformats.org/officeDocument/2006/relationships/hyperlink" Target="consultantplus://offline/ref=70A2A98112DF26AA91BEC6052A379CEF5366B6C549A01A5655C68B36C2B9BB3FEFF6212E4CD9FD35FBD4A8D704bBG" TargetMode="External"/><Relationship Id="rId150" Type="http://schemas.openxmlformats.org/officeDocument/2006/relationships/hyperlink" Target="consultantplus://offline/ref=4977080FA17A2DD1FA23D502C18E95DD66D05A3128C1CA199F1A0F7320C24D0F5E8B4FCAFEB52F9EB12E303B11bFG" TargetMode="External"/><Relationship Id="rId171" Type="http://schemas.openxmlformats.org/officeDocument/2006/relationships/hyperlink" Target="consultantplus://offline/ref=4977080FA17A2DD1FA23D502C18E95DD66D05A3128C1CA199F1A0F7320C24D0F5E8B4FCAFEB52F9EB12E303A11b6G" TargetMode="External"/><Relationship Id="rId192" Type="http://schemas.openxmlformats.org/officeDocument/2006/relationships/hyperlink" Target="consultantplus://offline/ref=4977080FA17A2DD1FA23D502C18E95DD66D05A3128C1CA199F1A0F7320C24D0F5E8B4FCAFEB52F9EB12E313911bEG" TargetMode="External"/><Relationship Id="rId206" Type="http://schemas.openxmlformats.org/officeDocument/2006/relationships/hyperlink" Target="consultantplus://offline/ref=4977080FA17A2DD1FA23D502C18E95DD66D05A3128C1CA1F9E140F7320C24D0F5E8B4FCAFEB52F9EB12E303911b8G" TargetMode="External"/><Relationship Id="rId227" Type="http://schemas.openxmlformats.org/officeDocument/2006/relationships/hyperlink" Target="consultantplus://offline/ref=54C7BE251B003FE089CCBE66640B76E5DB0A09F899EB21F587CC0AD43CF7B4F615E9BDE4B7148A0FA45A09A922b6G" TargetMode="External"/><Relationship Id="rId248" Type="http://schemas.openxmlformats.org/officeDocument/2006/relationships/hyperlink" Target="consultantplus://offline/ref=54C7BE251B003FE089CCBE66640B76E5DB0A09F899EB20FC8EC40AD43CF7B4F615E9BDE4B7148A0FA45A09AD22b0G" TargetMode="External"/><Relationship Id="rId269" Type="http://schemas.openxmlformats.org/officeDocument/2006/relationships/hyperlink" Target="consultantplus://offline/ref=54C7BE251B003FE089CCBE66640B76E5DB0A09F899EB2CFC8FCB0AD43CF7B4F615E9BDE4B7148A0FA45A08A922b1G" TargetMode="External"/><Relationship Id="rId12" Type="http://schemas.openxmlformats.org/officeDocument/2006/relationships/hyperlink" Target="consultantplus://offline/ref=40D4035BF6077B676286ED42999E9F26C81501CE9AFC6472A484922A0A93A048340EF3879FBCDD0E331720BBz1bEG" TargetMode="External"/><Relationship Id="rId33" Type="http://schemas.openxmlformats.org/officeDocument/2006/relationships/hyperlink" Target="consultantplus://offline/ref=40D4035BF6077B676286ED42999E9F26C81501CE9AFC6472A484922A0A93A048340EF3879FBCDD0E331720BAz1b9G" TargetMode="External"/><Relationship Id="rId108" Type="http://schemas.openxmlformats.org/officeDocument/2006/relationships/hyperlink" Target="consultantplus://offline/ref=70A2A98112DF26AA91BEC6052A379CEF5366B6C549A0165055C78B36C2B9BB3FEFF6212E4CD9FD35FBD4A9D604b2G" TargetMode="External"/><Relationship Id="rId129" Type="http://schemas.openxmlformats.org/officeDocument/2006/relationships/hyperlink" Target="consultantplus://offline/ref=4977080FA17A2DD1FA23D502C18E95DD66D05A3128C1CC1A98150F7320C24D0F5E8B4FCAFEB52F9EB12E333B11bAG" TargetMode="External"/><Relationship Id="rId54" Type="http://schemas.openxmlformats.org/officeDocument/2006/relationships/hyperlink" Target="consultantplus://offline/ref=40D4035BF6077B676286ED42999E9F26C81501CE9AFC6B73A68A922A0A93A048340EF3879FBCDD0E331723B2z1b2G" TargetMode="External"/><Relationship Id="rId75" Type="http://schemas.openxmlformats.org/officeDocument/2006/relationships/hyperlink" Target="consultantplus://offline/ref=40D4035BF6077B676286ED42999E9F26C81501CE9AFC6874A485922A0A93A048340EF3879FBCDD0E331723B2z1bEG" TargetMode="External"/><Relationship Id="rId96" Type="http://schemas.openxmlformats.org/officeDocument/2006/relationships/hyperlink" Target="consultantplus://offline/ref=70A2A98112DF26AA91BEC6052A379CEF5366B6C549A0165055C78B36C2B9BB3FEFF6212E4CD9FD35FBD4A8D704b6G" TargetMode="External"/><Relationship Id="rId140" Type="http://schemas.openxmlformats.org/officeDocument/2006/relationships/hyperlink" Target="consultantplus://offline/ref=4977080FA17A2DD1FA23D502C18E95DD66D05A3128C1C6199E150F7320C24D0F5E8B4FCAFEB52F9EB12E333B11bFG" TargetMode="External"/><Relationship Id="rId161" Type="http://schemas.openxmlformats.org/officeDocument/2006/relationships/hyperlink" Target="consultantplus://offline/ref=4977080FA17A2DD1FA23D502C18E95DD66D05A3128C1C9189C1B0F7320C24D0F5E8B4FCAFEB52F9EB12F363F11bEG" TargetMode="External"/><Relationship Id="rId182" Type="http://schemas.openxmlformats.org/officeDocument/2006/relationships/hyperlink" Target="consultantplus://offline/ref=4977080FA17A2DD1FA23D502C18E95DD66D05A3128C1C6199E150F7320C24D0F5E8B4FCAFEB52F9EB12E313A11b9G" TargetMode="External"/><Relationship Id="rId217" Type="http://schemas.openxmlformats.org/officeDocument/2006/relationships/hyperlink" Target="consultantplus://offline/ref=54C7BE251B003FE089CCBE66640B76E5DB0A09F899EB21F587CC0AD43CF7B4F615E9BDE4B7148A0FA45A08A322b1G" TargetMode="External"/><Relationship Id="rId6" Type="http://schemas.openxmlformats.org/officeDocument/2006/relationships/hyperlink" Target="consultantplus://offline/ref=40D4035BF6077B676286ED42999E9F26C81501CE9AFC6C76A68B922A0A93A048340EF3879FBCDD0E331720BBz1bEG" TargetMode="External"/><Relationship Id="rId238" Type="http://schemas.openxmlformats.org/officeDocument/2006/relationships/hyperlink" Target="consultantplus://offline/ref=54C7BE251B003FE089CCBE66640B76E5DB0A09F899EB20FC8EC40AD43CF7B4F615E9BDE4B7148A0FA45A08A822b3G" TargetMode="External"/><Relationship Id="rId259" Type="http://schemas.openxmlformats.org/officeDocument/2006/relationships/hyperlink" Target="consultantplus://offline/ref=54C7BE251B003FE089CCBE66640B76E5DB0A09F899EB20FC8EC40AD43CF7B4F615E9BDE4B7148A0FA45B00AD22b9G" TargetMode="External"/><Relationship Id="rId23" Type="http://schemas.openxmlformats.org/officeDocument/2006/relationships/hyperlink" Target="consultantplus://offline/ref=40D4035BF6077B676286ED42999E9F26C81501CE92FB6F75A288CF2002CAAC4Az3b3G" TargetMode="External"/><Relationship Id="rId119" Type="http://schemas.openxmlformats.org/officeDocument/2006/relationships/hyperlink" Target="consultantplus://offline/ref=70A2A98112DF26AA91BEC6052A379CEF5366B6C549A0195157C98B36C2B9BB3FEFF6212E4CD9FD35FBD4ABD204b1G" TargetMode="External"/><Relationship Id="rId270" Type="http://schemas.openxmlformats.org/officeDocument/2006/relationships/hyperlink" Target="consultantplus://offline/ref=54C7BE251B003FE089CCBE66640B76E5DB0A09F899EB2CFC8FCB0AD43CF7B4F615E9BDE4B7148A0FA45A08AE22b2G" TargetMode="External"/><Relationship Id="rId44" Type="http://schemas.openxmlformats.org/officeDocument/2006/relationships/hyperlink" Target="consultantplus://offline/ref=40D4035BF6077B676286ED42999E9F26C81501CE9AFC6872A58B922A0A93A048340EF3879FBCDD0E331723BBz1bCG" TargetMode="External"/><Relationship Id="rId65" Type="http://schemas.openxmlformats.org/officeDocument/2006/relationships/hyperlink" Target="consultantplus://offline/ref=40D4035BF6077B676286ED42999E9F26C81501CE9AFC6872A58B922A0A93A048340EF3879FBCDD0E331723B3z1bEG" TargetMode="External"/><Relationship Id="rId86" Type="http://schemas.openxmlformats.org/officeDocument/2006/relationships/hyperlink" Target="consultantplus://offline/ref=70A2A98112DF26AA91BEC6052A379CEF5366B6C549A01A5655C68B36C2B9BB3FEFF6212E4CD9FD35FBD4A8D504b0G" TargetMode="External"/><Relationship Id="rId130" Type="http://schemas.openxmlformats.org/officeDocument/2006/relationships/hyperlink" Target="consultantplus://offline/ref=4977080FA17A2DD1FA23D502C18E95DD66D05A3120C6CF1E99195279289B410D15b9G" TargetMode="External"/><Relationship Id="rId151" Type="http://schemas.openxmlformats.org/officeDocument/2006/relationships/hyperlink" Target="consultantplus://offline/ref=4977080FA17A2DD1FA23D502C18E95DD66D05A3128C1C6199E150F7320C24D0F5E8B4FCAFEB52F9EB12E313F11b7G" TargetMode="External"/><Relationship Id="rId172" Type="http://schemas.openxmlformats.org/officeDocument/2006/relationships/hyperlink" Target="consultantplus://offline/ref=4977080FA17A2DD1FA23D502C18E95DD66D05A3128C1C6199E150F7320C24D0F5E8B4FCAFEB52F9EB12E313911bDG" TargetMode="External"/><Relationship Id="rId193" Type="http://schemas.openxmlformats.org/officeDocument/2006/relationships/hyperlink" Target="consultantplus://offline/ref=4977080FA17A2DD1FA23D502C18E95DD66D05A3128C1C9189C1B0F7320C24D0F5E8B4FCAFEB52F9EB12F373C11bBG" TargetMode="External"/><Relationship Id="rId202" Type="http://schemas.openxmlformats.org/officeDocument/2006/relationships/hyperlink" Target="consultantplus://offline/ref=4977080FA17A2DD1FA23D502C18E95DD66D05A3128C1C9189C1B0F7320C24D0F5E8B4FCAFEB52F9EB12F373F11b7G" TargetMode="External"/><Relationship Id="rId207" Type="http://schemas.openxmlformats.org/officeDocument/2006/relationships/hyperlink" Target="consultantplus://offline/ref=4977080FA17A2DD1FA23D502C18E95DD66D05A3128C1CC1A98150F7320C24D0F5E8B4FCAFEB52F9EB12E313B11b7G" TargetMode="External"/><Relationship Id="rId223" Type="http://schemas.openxmlformats.org/officeDocument/2006/relationships/hyperlink" Target="consultantplus://offline/ref=54C7BE251B003FE089CCBE66640B76E5DB0A09F899EB20FC8EC40AD43CF7B4F615E9BDE4B7148A0FA45A07A322b4G" TargetMode="External"/><Relationship Id="rId228" Type="http://schemas.openxmlformats.org/officeDocument/2006/relationships/hyperlink" Target="consultantplus://offline/ref=54C7BE251B003FE089CCBE66640B76E5DB0A09F899EB21F587CC0AD43CF7B4F615E9BDE4B7148A0FA45A09A822b6G" TargetMode="External"/><Relationship Id="rId244" Type="http://schemas.openxmlformats.org/officeDocument/2006/relationships/hyperlink" Target="consultantplus://offline/ref=54C7BE251B003FE089CCBE66640B76E5DB0A09F899EB20FC8EC40AD43CF7B4F615E9BDE4B7148A0FA45A09AA22b1G" TargetMode="External"/><Relationship Id="rId249" Type="http://schemas.openxmlformats.org/officeDocument/2006/relationships/hyperlink" Target="consultantplus://offline/ref=54C7BE251B003FE089CCBE66640B76E5DB0A09F899EB20FC8EC40AD43CF7B4F615E9BDE4B7148A0FA45A09AC22b0G" TargetMode="External"/><Relationship Id="rId13" Type="http://schemas.openxmlformats.org/officeDocument/2006/relationships/hyperlink" Target="consultantplus://offline/ref=40D4035BF6077B676286F34F8FF2C22DC21956C392F46724F9D7947D55zCb3G" TargetMode="External"/><Relationship Id="rId18" Type="http://schemas.openxmlformats.org/officeDocument/2006/relationships/hyperlink" Target="consultantplus://offline/ref=40D4035BF6077B676286ED42999E9F26C81501CE92FC6D7AA288CF2002CAAC4Az3b3G" TargetMode="External"/><Relationship Id="rId39" Type="http://schemas.openxmlformats.org/officeDocument/2006/relationships/hyperlink" Target="consultantplus://offline/ref=40D4035BF6077B676286ED42999E9F26C81501CE9AFC6472A484922A0A93A048340EF3879FBCDD0E331723B8z1bDG" TargetMode="External"/><Relationship Id="rId109" Type="http://schemas.openxmlformats.org/officeDocument/2006/relationships/hyperlink" Target="consultantplus://offline/ref=70A2A98112DF26AA91BEC6052A379CEF5366B6C541A71F5752CBD63CCAE0B73D0Eb8G" TargetMode="External"/><Relationship Id="rId260" Type="http://schemas.openxmlformats.org/officeDocument/2006/relationships/hyperlink" Target="consultantplus://offline/ref=54C7BE251B003FE089CCBE66640B76E5DB0A09F899EB20FC8EC40AD43CF7B4F615E9BDE4B7148A0FA45B00AC22b9G" TargetMode="External"/><Relationship Id="rId265" Type="http://schemas.openxmlformats.org/officeDocument/2006/relationships/hyperlink" Target="consultantplus://offline/ref=54C7BE251B003FE089CCBE66640B76E5DB0A09F899EB20FA8FCA0AD43CF7B4F615E9BDE4B7148A0FA45A06AC22b2G" TargetMode="External"/><Relationship Id="rId34" Type="http://schemas.openxmlformats.org/officeDocument/2006/relationships/hyperlink" Target="consultantplus://offline/ref=40D4035BF6077B676286ED42999E9F26C81501CE9AFC6E71A284922A0A93A048340EF3879FBCDD0E331720B3z1b8G" TargetMode="External"/><Relationship Id="rId50" Type="http://schemas.openxmlformats.org/officeDocument/2006/relationships/hyperlink" Target="consultantplus://offline/ref=40D4035BF6077B676286ED42999E9F26C81501CE9AFC6872A58B922A0A93A048340EF3879FBCDD0E331723BEz1b8G" TargetMode="External"/><Relationship Id="rId55" Type="http://schemas.openxmlformats.org/officeDocument/2006/relationships/hyperlink" Target="consultantplus://offline/ref=40D4035BF6077B676286ED42999E9F26C81501CE9AFC697BAC83922A0A93A048340EF3879FBCDD0E331724BBz1bAG" TargetMode="External"/><Relationship Id="rId76" Type="http://schemas.openxmlformats.org/officeDocument/2006/relationships/hyperlink" Target="consultantplus://offline/ref=40D4035BF6077B676286ED42999E9F26C81501CE9AFC6872A58B922A0A93A048340EF3879FBCDD0E331724B8z1bEG" TargetMode="External"/><Relationship Id="rId97" Type="http://schemas.openxmlformats.org/officeDocument/2006/relationships/hyperlink" Target="consultantplus://offline/ref=70A2A98112DF26AA91BEC6052A379CEF5366B6C549A0165055C78B36C2B9BB3FEFF6212E4CD9FD35FBD4A8D604b5G" TargetMode="External"/><Relationship Id="rId104" Type="http://schemas.openxmlformats.org/officeDocument/2006/relationships/hyperlink" Target="consultantplus://offline/ref=70A2A98112DF26AA91BEC6052A379CEF5366B6C549A01A5054C88B36C2B9BB3FEFF6212E4CD9FD35FBD4A9D104b6G" TargetMode="External"/><Relationship Id="rId120" Type="http://schemas.openxmlformats.org/officeDocument/2006/relationships/hyperlink" Target="consultantplus://offline/ref=70A2A98112DF26AA91BEC6052A379CEF5366B6C549A0195157C98B36C2B9BB3FEFF6212E4CD9FD35FBD4ABD104b0G" TargetMode="External"/><Relationship Id="rId125" Type="http://schemas.openxmlformats.org/officeDocument/2006/relationships/hyperlink" Target="consultantplus://offline/ref=70A2A98112DF26AA91BEC6052A379CEF5366B6C549A0195157C98B36C2B9BB3FEFF6212E4CD9FD35FBD4ABD504bAG" TargetMode="External"/><Relationship Id="rId141" Type="http://schemas.openxmlformats.org/officeDocument/2006/relationships/hyperlink" Target="consultantplus://offline/ref=4977080FA17A2DD1FA23D502C18E95DD66D05A3128C1C6199E150F7320C24D0F5E8B4FCAFEB52F9EB12E303B11b9G" TargetMode="External"/><Relationship Id="rId146" Type="http://schemas.openxmlformats.org/officeDocument/2006/relationships/hyperlink" Target="consultantplus://offline/ref=4977080FA17A2DD1FA23D502C18E95DD66D05A3128C1C6199E150F7320C24D0F5E8B4FCAFEB52F9EB12E313F11bBG" TargetMode="External"/><Relationship Id="rId167" Type="http://schemas.openxmlformats.org/officeDocument/2006/relationships/hyperlink" Target="consultantplus://offline/ref=4977080FA17A2DD1FA23D502C18E95DD66D05A3128C1C9189C1B0F7320C24D0F5E8B4FCAFEB52F9EB12F363811bFG" TargetMode="External"/><Relationship Id="rId188" Type="http://schemas.openxmlformats.org/officeDocument/2006/relationships/hyperlink" Target="consultantplus://offline/ref=4977080FA17A2DD1FA23D502C18E95DD66D05A3128C1C9189C1B0F7320C24D0F5E8B4FCAFEB52F9EB12F363511bDG" TargetMode="External"/><Relationship Id="rId7" Type="http://schemas.openxmlformats.org/officeDocument/2006/relationships/hyperlink" Target="consultantplus://offline/ref=40D4035BF6077B676286ED42999E9F26C81501CE9AFC6E71A284922A0A93A048340EF3879FBCDD0E331720BBz1bEG" TargetMode="External"/><Relationship Id="rId71" Type="http://schemas.openxmlformats.org/officeDocument/2006/relationships/hyperlink" Target="consultantplus://offline/ref=40D4035BF6077B676286ED42999E9F26C81501CE9AFC6872A58B922A0A93A048340EF3879FBCDD0E331724B9z1b2G" TargetMode="External"/><Relationship Id="rId92" Type="http://schemas.openxmlformats.org/officeDocument/2006/relationships/hyperlink" Target="consultantplus://offline/ref=70A2A98112DF26AA91BEC6052A379CEF5366B6C549A0195157C98B36C2B9BB3FEFF6212E4CD9FD35FBD4A9D704b4G" TargetMode="External"/><Relationship Id="rId162" Type="http://schemas.openxmlformats.org/officeDocument/2006/relationships/hyperlink" Target="consultantplus://offline/ref=4977080FA17A2DD1FA23D502C18E95DD66D05A3128C1CB1096120F7320C24D0F5E8B4FCAFEB52F9EB12E313E11b8G" TargetMode="External"/><Relationship Id="rId183" Type="http://schemas.openxmlformats.org/officeDocument/2006/relationships/hyperlink" Target="consultantplus://offline/ref=4977080FA17A2DD1FA23D502C18E95DD66D05A3128C1CE1D9C1A0F7320C24D0F5E8B4FCAFEB52F9EB12E303E11bCG" TargetMode="External"/><Relationship Id="rId213" Type="http://schemas.openxmlformats.org/officeDocument/2006/relationships/hyperlink" Target="consultantplus://offline/ref=4977080FA17A2DD1FA23D502C18E95DD66D05A3128C1CB1096120F7320C24D0F5E8B4FCAFEB52F9EB12E3E3A11bEG" TargetMode="External"/><Relationship Id="rId218" Type="http://schemas.openxmlformats.org/officeDocument/2006/relationships/hyperlink" Target="consultantplus://offline/ref=54C7BE251B003FE089CCBE66640B76E5DB0A09F899EB21F587CC0AD43CF7B4F615E9BDE4B7148A0FA45A08A222b2G" TargetMode="External"/><Relationship Id="rId234" Type="http://schemas.openxmlformats.org/officeDocument/2006/relationships/hyperlink" Target="consultantplus://offline/ref=54C7BE251B003FE089CCBE66640B76E5DB0A09F899EB21F587CC0AD43CF7B4F615E9BDE4B7148A0FA45A09AF22b0G" TargetMode="External"/><Relationship Id="rId239" Type="http://schemas.openxmlformats.org/officeDocument/2006/relationships/hyperlink" Target="consultantplus://offline/ref=54C7BE251B003FE089CCBE66640B76E5DB0A09F899EB20FC8EC40AD43CF7B4F615E9BDE4B7148A0FA45A08AF22b6G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40D4035BF6077B676286ED42999E9F26C81501CE9AFC6B73A68A922A0A93A048340EF3879FBCDD0E331720BBz1bEG" TargetMode="External"/><Relationship Id="rId250" Type="http://schemas.openxmlformats.org/officeDocument/2006/relationships/hyperlink" Target="consultantplus://offline/ref=54C7BE251B003FE089CCBE66640B76E5DB0A09F899EB20FC8EC40AD43CF7B4F615E9BDE4B7148A0FA45A09A322b0G" TargetMode="External"/><Relationship Id="rId255" Type="http://schemas.openxmlformats.org/officeDocument/2006/relationships/hyperlink" Target="consultantplus://offline/ref=54C7BE251B003FE089CCBE66640B76E5DB0A09F899EB20FC8EC40AD43CF7B4F615E9BDE4B7148A0FA45B00A922b0G" TargetMode="External"/><Relationship Id="rId271" Type="http://schemas.openxmlformats.org/officeDocument/2006/relationships/hyperlink" Target="consultantplus://offline/ref=54C7BE251B003FE089CCBE66640B76E5DB0A09F899EB2CFC8FCB0AD43CF7B4F615E9BDE4B7148A0FA45A08AE22b5G" TargetMode="External"/><Relationship Id="rId276" Type="http://schemas.openxmlformats.org/officeDocument/2006/relationships/fontTable" Target="fontTable.xml"/><Relationship Id="rId24" Type="http://schemas.openxmlformats.org/officeDocument/2006/relationships/hyperlink" Target="consultantplus://offline/ref=40D4035BF6077B676286ED42999E9F26C81501CE9AFC6C76A68B922A0A93A048340EF3879FBCDD0E331720BBz1bEG" TargetMode="External"/><Relationship Id="rId40" Type="http://schemas.openxmlformats.org/officeDocument/2006/relationships/hyperlink" Target="consultantplus://offline/ref=40D4035BF6077B676286ED42999E9F26C81501CE9AFC6C76A68B922A0A93A048340EF3879FBCDD0E331720BAz1bCG" TargetMode="External"/><Relationship Id="rId45" Type="http://schemas.openxmlformats.org/officeDocument/2006/relationships/hyperlink" Target="consultantplus://offline/ref=40D4035BF6077B676286ED42999E9F26C81501CE9AFC6472A484922A0A93A048340EF3879FBCDD0E331723BFz1bAG" TargetMode="External"/><Relationship Id="rId66" Type="http://schemas.openxmlformats.org/officeDocument/2006/relationships/hyperlink" Target="consultantplus://offline/ref=40D4035BF6077B676286ED42999E9F26C81501CE9AFC6872A58B922A0A93A048340EF3879FBCDD0E331723B2z1b3G" TargetMode="External"/><Relationship Id="rId87" Type="http://schemas.openxmlformats.org/officeDocument/2006/relationships/hyperlink" Target="consultantplus://offline/ref=70A2A98112DF26AA91BEC6052A379CEF5366B6C549A01A5655C68B36C2B9BB3FEFF6212E4CD9FD35FBD4A8D504b5G" TargetMode="External"/><Relationship Id="rId110" Type="http://schemas.openxmlformats.org/officeDocument/2006/relationships/hyperlink" Target="consultantplus://offline/ref=70A2A98112DF26AA91BEC6052A379CEF5366B6C549A01C5353C78B36C2B9BB3FEFF6212E4CD9FD35FBD4A9D004b7G" TargetMode="External"/><Relationship Id="rId115" Type="http://schemas.openxmlformats.org/officeDocument/2006/relationships/image" Target="media/image2.wmf"/><Relationship Id="rId131" Type="http://schemas.openxmlformats.org/officeDocument/2006/relationships/image" Target="media/image5.wmf"/><Relationship Id="rId136" Type="http://schemas.openxmlformats.org/officeDocument/2006/relationships/hyperlink" Target="consultantplus://offline/ref=4977080FA17A2DD1FA23D502C18E95DD66D05A3128C1CA1F9E140F7320C24D0F5E8B4FCAFEB52F9EB12E323411b6G" TargetMode="External"/><Relationship Id="rId157" Type="http://schemas.openxmlformats.org/officeDocument/2006/relationships/hyperlink" Target="consultantplus://offline/ref=4977080FA17A2DD1FA23D502C18E95DD66D05A3128C1CB1096120F7320C24D0F5E8B4FCAFEB52F9EB12E303511bCG" TargetMode="External"/><Relationship Id="rId178" Type="http://schemas.openxmlformats.org/officeDocument/2006/relationships/hyperlink" Target="consultantplus://offline/ref=4977080FA17A2DD1FA23D502C18E95DD66D05A3128C1CA1F9E140F7320C24D0F5E8B4FCAFEB52F9EB12E333511b9G" TargetMode="External"/><Relationship Id="rId61" Type="http://schemas.openxmlformats.org/officeDocument/2006/relationships/hyperlink" Target="consultantplus://offline/ref=40D4035BF6077B676286ED42999E9F26C81501CE9AFC697BAC83922A0A93A048340EF3879FBCDD0E331724BAz1b3G" TargetMode="External"/><Relationship Id="rId82" Type="http://schemas.openxmlformats.org/officeDocument/2006/relationships/hyperlink" Target="consultantplus://offline/ref=70A2A98112DF26AA91BEC6052A379CEF5366B6C549A0195157C98B36C2B9BB3FEFF6212E4CD9FD35FBD4A9D104bAG" TargetMode="External"/><Relationship Id="rId152" Type="http://schemas.openxmlformats.org/officeDocument/2006/relationships/hyperlink" Target="consultantplus://offline/ref=4977080FA17A2DD1FA23D502C18E95DD66D05A3128C1C6199E150F7320C24D0F5E8B4FCAFEB52F9EB12E313E11b8G" TargetMode="External"/><Relationship Id="rId173" Type="http://schemas.openxmlformats.org/officeDocument/2006/relationships/hyperlink" Target="consultantplus://offline/ref=4977080FA17A2DD1FA23D502C18E95DD66D05A3128C1C6199E150F7320C24D0F5E8B4FCAFEB52F9EB12E313811b7G" TargetMode="External"/><Relationship Id="rId194" Type="http://schemas.openxmlformats.org/officeDocument/2006/relationships/hyperlink" Target="consultantplus://offline/ref=4977080FA17A2DD1FA23D502C18E95DD66D05A3128C1C9189C1B0F7320C24D0F5E8B4FCAFEB52F9EB12F373C11b7G" TargetMode="External"/><Relationship Id="rId199" Type="http://schemas.openxmlformats.org/officeDocument/2006/relationships/hyperlink" Target="consultantplus://offline/ref=4977080FA17A2DD1FA23D502C18E95DD66D05A3128C1CA199F1A0F7320C24D0F5E8B4FCAFEB52F9EB12E313811b8G" TargetMode="External"/><Relationship Id="rId203" Type="http://schemas.openxmlformats.org/officeDocument/2006/relationships/hyperlink" Target="consultantplus://offline/ref=4977080FA17A2DD1FA23D502C18E95DD66D05A3128C1C6199E150F7320C24D0F5E8B4FCAFEB52F9EB12E313511b9G" TargetMode="External"/><Relationship Id="rId208" Type="http://schemas.openxmlformats.org/officeDocument/2006/relationships/hyperlink" Target="consultantplus://offline/ref=4977080FA17A2DD1FA23D502C18E95DD66D05A3128C1CC1A98150F7320C24D0F5E8B4FCAFEB52F9EB12E313511bEG" TargetMode="External"/><Relationship Id="rId229" Type="http://schemas.openxmlformats.org/officeDocument/2006/relationships/hyperlink" Target="consultantplus://offline/ref=54C7BE251B003FE089CCBE66640B76E5DB0A09F899EB20FC8EC40AD43CF7B4F615E9BDE4B7148A0FA45A08AB22b8G" TargetMode="External"/><Relationship Id="rId19" Type="http://schemas.openxmlformats.org/officeDocument/2006/relationships/hyperlink" Target="consultantplus://offline/ref=40D4035BF6077B676286ED42999E9F26C81501CE92FF6A70A088CF2002CAAC4Az3b3G" TargetMode="External"/><Relationship Id="rId224" Type="http://schemas.openxmlformats.org/officeDocument/2006/relationships/hyperlink" Target="consultantplus://offline/ref=54C7BE251B003FE089CCBE66640B76E5DB0A09F899EB20FC8EC40AD43CF7B4F615E9BDE4B7148A0FA45A07A222b4G" TargetMode="External"/><Relationship Id="rId240" Type="http://schemas.openxmlformats.org/officeDocument/2006/relationships/hyperlink" Target="consultantplus://offline/ref=54C7BE251B003FE089CCBE66640B76E5DB0A09F899EB20FC8EC40AD43CF7B4F615E9BDE4B7148A0FA45A08AD22b5G" TargetMode="External"/><Relationship Id="rId245" Type="http://schemas.openxmlformats.org/officeDocument/2006/relationships/hyperlink" Target="consultantplus://offline/ref=54C7BE251B003FE089CCBE66640B76E5DB0A09F899EB20FC8EC40AD43CF7B4F615E9BDE4B7148A0FA45A09A922b4G" TargetMode="External"/><Relationship Id="rId261" Type="http://schemas.openxmlformats.org/officeDocument/2006/relationships/hyperlink" Target="consultantplus://offline/ref=54C7BE251B003FE089CCBE66640B76E5DB0A09F899EB20FA8FCA0AD43CF7B4F615E9BDE4B7148A0FA45A06AD22b2G" TargetMode="External"/><Relationship Id="rId266" Type="http://schemas.openxmlformats.org/officeDocument/2006/relationships/hyperlink" Target="consultantplus://offline/ref=54C7BE251B003FE089CCBE66640B76E5DB0A09F899EB26FF89CB0AD43CF7B4F615E9BDE4B7148A0FA45A08AA22b0G" TargetMode="External"/><Relationship Id="rId14" Type="http://schemas.openxmlformats.org/officeDocument/2006/relationships/hyperlink" Target="consultantplus://offline/ref=40D4035BF6077B676286F34F8FF2C22DC21C5EC59CF46724F9D7947D55zCb3G" TargetMode="External"/><Relationship Id="rId30" Type="http://schemas.openxmlformats.org/officeDocument/2006/relationships/hyperlink" Target="consultantplus://offline/ref=40D4035BF6077B676286ED42999E9F26C81501CE9AFC6472A484922A0A93A048340EF3879FBCDD0E331720BBz1bEG" TargetMode="External"/><Relationship Id="rId35" Type="http://schemas.openxmlformats.org/officeDocument/2006/relationships/hyperlink" Target="consultantplus://offline/ref=40D4035BF6077B676286ED42999E9F26C81501CE9AFC6B73A68A922A0A93A048340EF3879FBCDD0E331721BBz1bBG" TargetMode="External"/><Relationship Id="rId56" Type="http://schemas.openxmlformats.org/officeDocument/2006/relationships/hyperlink" Target="consultantplus://offline/ref=40D4035BF6077B676286ED42999E9F26C81501CE9AFC697BAC83922A0A93A048340EF3879FBCDD0E331724BAz1b8G" TargetMode="External"/><Relationship Id="rId77" Type="http://schemas.openxmlformats.org/officeDocument/2006/relationships/hyperlink" Target="consultantplus://offline/ref=40D4035BF6077B676286ED42999E9F26C81501CE9AFC6872A58B922A0A93A048340EF3879FBCDD0E331724B8z1bDG" TargetMode="External"/><Relationship Id="rId100" Type="http://schemas.openxmlformats.org/officeDocument/2006/relationships/hyperlink" Target="consultantplus://offline/ref=70A2A98112DF26AA91BEC6052A379CEF5366B6C549A0165055C78B36C2B9BB3FEFF6212E4CD9FD35FBD4A8D404b1G" TargetMode="External"/><Relationship Id="rId105" Type="http://schemas.openxmlformats.org/officeDocument/2006/relationships/hyperlink" Target="consultantplus://offline/ref=70A2A98112DF26AA91BEC6052A379CEF5366B6C549A0165055C78B36C2B9BB3FEFF6212E4CD9FD35FBD4A9D004b5G" TargetMode="External"/><Relationship Id="rId126" Type="http://schemas.openxmlformats.org/officeDocument/2006/relationships/image" Target="media/image3.wmf"/><Relationship Id="rId147" Type="http://schemas.openxmlformats.org/officeDocument/2006/relationships/hyperlink" Target="consultantplus://offline/ref=4977080FA17A2DD1FA23D502C18E95DD66D05A3128C1CA199F1A0F7320C24D0F5E8B4FCAFEB52F9EB12E303D11b8G" TargetMode="External"/><Relationship Id="rId168" Type="http://schemas.openxmlformats.org/officeDocument/2006/relationships/hyperlink" Target="consultantplus://offline/ref=4977080FA17A2DD1FA23D502C18E95DD66D05A3128C1CB1096120F7320C24D0F5E8B4FCAFEB52F9EB12E313811bEG" TargetMode="External"/><Relationship Id="rId8" Type="http://schemas.openxmlformats.org/officeDocument/2006/relationships/hyperlink" Target="consultantplus://offline/ref=40D4035BF6077B676286ED42999E9F26C81501CE9AFC6872A58B922A0A93A048340EF3879FBCDD0E331720BBz1bEG" TargetMode="External"/><Relationship Id="rId51" Type="http://schemas.openxmlformats.org/officeDocument/2006/relationships/hyperlink" Target="consultantplus://offline/ref=40D4035BF6077B676286ED42999E9F26C81501CE9AFC6472A484922A0A93A048340EF3879FBCDD0E331723BFz1bCG" TargetMode="External"/><Relationship Id="rId72" Type="http://schemas.openxmlformats.org/officeDocument/2006/relationships/hyperlink" Target="consultantplus://offline/ref=40D4035BF6077B676286ED42999E9F26C81501CE9AFC6872A58B922A0A93A048340EF3879FBCDD0E331724B8z1bFG" TargetMode="External"/><Relationship Id="rId93" Type="http://schemas.openxmlformats.org/officeDocument/2006/relationships/hyperlink" Target="consultantplus://offline/ref=70A2A98112DF26AA91BEC6052A379CEF5366B6C549A01A5655C68B36C2B9BB3FEFF6212E4CD9FD35FBD4A8D404b1G" TargetMode="External"/><Relationship Id="rId98" Type="http://schemas.openxmlformats.org/officeDocument/2006/relationships/hyperlink" Target="consultantplus://offline/ref=70A2A98112DF26AA91BEC6052A379CEF5366B6C549A0165055C78B36C2B9BB3FEFF6212E4CD9FD35FBD4A8D504b0G" TargetMode="External"/><Relationship Id="rId121" Type="http://schemas.openxmlformats.org/officeDocument/2006/relationships/hyperlink" Target="consultantplus://offline/ref=70A2A98112DF26AA91BEC6052A379CEF5366B6C549A0195157C98B36C2B9BB3FEFF6212E4CD9FD35FBD4ABD004b3G" TargetMode="External"/><Relationship Id="rId142" Type="http://schemas.openxmlformats.org/officeDocument/2006/relationships/hyperlink" Target="consultantplus://offline/ref=4977080FA17A2DD1FA23D502C18E95DD66D05A3128C1C6199E150F7320C24D0F5E8B4FCAFEB52F9EB12E313F11bCG" TargetMode="External"/><Relationship Id="rId163" Type="http://schemas.openxmlformats.org/officeDocument/2006/relationships/hyperlink" Target="consultantplus://offline/ref=4977080FA17A2DD1FA23D502C18E95DD66D05A3128C1CB1096120F7320C24D0F5E8B4FCAFEB52F9EB12E313911b9G" TargetMode="External"/><Relationship Id="rId184" Type="http://schemas.openxmlformats.org/officeDocument/2006/relationships/hyperlink" Target="consultantplus://offline/ref=4977080FA17A2DD1FA23D502C18E95DD66D05A3128C1CC1A98150F7320C24D0F5E8B4FCAFEB52F9EB12E313F11bCG" TargetMode="External"/><Relationship Id="rId189" Type="http://schemas.openxmlformats.org/officeDocument/2006/relationships/hyperlink" Target="consultantplus://offline/ref=4977080FA17A2DD1FA23D502C18E95DD66D05A3128C1CB1096120F7320C24D0F5E8B4FCAFEB52F9EB12E3E3C11bFG" TargetMode="External"/><Relationship Id="rId219" Type="http://schemas.openxmlformats.org/officeDocument/2006/relationships/hyperlink" Target="consultantplus://offline/ref=54C7BE251B003FE089CCBE66640B76E5DB0A09F899EB21F587CC0AD43CF7B4F615E9BDE4B7148A0FA45A08A222b3G" TargetMode="External"/><Relationship Id="rId3" Type="http://schemas.openxmlformats.org/officeDocument/2006/relationships/settings" Target="settings.xml"/><Relationship Id="rId214" Type="http://schemas.openxmlformats.org/officeDocument/2006/relationships/hyperlink" Target="consultantplus://offline/ref=4977080FA17A2DD1FA23D502C18E95DD66D05A3128C1CA1F9E140F7320C24D0F5E8B4FCAFEB52F9EB12E303811bEG" TargetMode="External"/><Relationship Id="rId230" Type="http://schemas.openxmlformats.org/officeDocument/2006/relationships/hyperlink" Target="consultantplus://offline/ref=54C7BE251B003FE089CCBE66640B76E5DB0A09F899EB20FC8EC40AD43CF7B4F615E9BDE4B7148A0FA45A08AB22b9G" TargetMode="External"/><Relationship Id="rId235" Type="http://schemas.openxmlformats.org/officeDocument/2006/relationships/hyperlink" Target="consultantplus://offline/ref=54C7BE251B003FE089CCBE66640B76E5DB0A09F899EB22FD8BC90AD43CF7B4F615E9BDE4B7148A0FA45A00AA22b5G" TargetMode="External"/><Relationship Id="rId251" Type="http://schemas.openxmlformats.org/officeDocument/2006/relationships/hyperlink" Target="consultantplus://offline/ref=54C7BE251B003FE089CCBE66640B76E5DB0A09F899EB22FD8BC90AD43CF7B4F615E9BDE4B7148A0FA45A00AA22b5G" TargetMode="External"/><Relationship Id="rId256" Type="http://schemas.openxmlformats.org/officeDocument/2006/relationships/hyperlink" Target="consultantplus://offline/ref=54C7BE251B003FE089CCBE66640B76E5DB0A09F899EB20FC8EC40AD43CF7B4F615E9BDE4B7148A0FA45B00A822b0G" TargetMode="External"/><Relationship Id="rId277" Type="http://schemas.openxmlformats.org/officeDocument/2006/relationships/theme" Target="theme/theme1.xml"/><Relationship Id="rId25" Type="http://schemas.openxmlformats.org/officeDocument/2006/relationships/hyperlink" Target="consultantplus://offline/ref=40D4035BF6077B676286ED42999E9F26C81501CE9AFC6E71A284922A0A93A048340EF3879FBCDD0E331720BBz1bEG" TargetMode="External"/><Relationship Id="rId46" Type="http://schemas.openxmlformats.org/officeDocument/2006/relationships/hyperlink" Target="consultantplus://offline/ref=40D4035BF6077B676286ED42999E9F26C81501CE9AFC6872A58B922A0A93A048340EF3879FBCDD0E331723BAz1b3G" TargetMode="External"/><Relationship Id="rId67" Type="http://schemas.openxmlformats.org/officeDocument/2006/relationships/hyperlink" Target="consultantplus://offline/ref=40D4035BF6077B676286ED42999E9F26C81501CE9AFC6472A484922A0A93A048340EF3879FBCDD0E331723BCz1b8G" TargetMode="External"/><Relationship Id="rId116" Type="http://schemas.openxmlformats.org/officeDocument/2006/relationships/hyperlink" Target="consultantplus://offline/ref=70A2A98112DF26AA91BEC6052A379CEF5366B6C541A71F5752CBD63CCAE0B73D0Eb8G" TargetMode="External"/><Relationship Id="rId137" Type="http://schemas.openxmlformats.org/officeDocument/2006/relationships/hyperlink" Target="consultantplus://offline/ref=4977080FA17A2DD1FA23D502C18E95DD66D05A3128C1CB1096120F7320C24D0F5E8B4FCAFEB52F9EB12E333811bAG" TargetMode="External"/><Relationship Id="rId158" Type="http://schemas.openxmlformats.org/officeDocument/2006/relationships/hyperlink" Target="consultantplus://offline/ref=4977080FA17A2DD1FA23D502C18E95DD66D05A3128C1C9189C1B0F7320C24D0F5E8B4FCAFEB52F9EB12E3F3B11b7G" TargetMode="External"/><Relationship Id="rId272" Type="http://schemas.openxmlformats.org/officeDocument/2006/relationships/hyperlink" Target="consultantplus://offline/ref=54C7BE251B003FE089CCBE66640B76E5DB0A09F899EB2CFC8FCB0AD43CF7B4F615E9BDE4B7148A0FA45A08AE22b9G" TargetMode="External"/><Relationship Id="rId20" Type="http://schemas.openxmlformats.org/officeDocument/2006/relationships/hyperlink" Target="consultantplus://offline/ref=40D4035BF6077B676286ED42999E9F26C81501CE92F96C72A788CF2002CAAC4Az3b3G" TargetMode="External"/><Relationship Id="rId41" Type="http://schemas.openxmlformats.org/officeDocument/2006/relationships/hyperlink" Target="consultantplus://offline/ref=40D4035BF6077B676286ED42999E9F26C81501CE9AFC6874A485922A0A93A048340EF3879FBCDD0E331722BCz1b2G" TargetMode="External"/><Relationship Id="rId62" Type="http://schemas.openxmlformats.org/officeDocument/2006/relationships/hyperlink" Target="consultantplus://offline/ref=40D4035BF6077B676286ED42999E9F26C81501CE9AFC6E71A284922A0A93A048340EF3879FBCDD0E331723B9z1b3G" TargetMode="External"/><Relationship Id="rId83" Type="http://schemas.openxmlformats.org/officeDocument/2006/relationships/hyperlink" Target="consultantplus://offline/ref=70A2A98112DF26AA91BEC6052A379CEF5366B6C549A0195157C98B36C2B9BB3FEFF6212E4CD9FD35FBD4A9D004b6G" TargetMode="External"/><Relationship Id="rId88" Type="http://schemas.openxmlformats.org/officeDocument/2006/relationships/hyperlink" Target="consultantplus://offline/ref=70A2A98112DF26AA91BEC6052A379CEF5366B6C549A01B595DC08B36C2B9BB3FEFF6212E4CD9FD35FBD4A9D104b1G" TargetMode="External"/><Relationship Id="rId111" Type="http://schemas.openxmlformats.org/officeDocument/2006/relationships/hyperlink" Target="consultantplus://offline/ref=70A2A98112DF26AA91BEC6052A379CEF5366B6C549A01C5353C78B36C2B9BB3FEFF6212E4CD9FD35FBD4A9D704b7G" TargetMode="External"/><Relationship Id="rId132" Type="http://schemas.openxmlformats.org/officeDocument/2006/relationships/hyperlink" Target="consultantplus://offline/ref=4977080FA17A2DD1FA23D502C18E95DD66D05A3120C6CF1E99195279289B410D15b9G" TargetMode="External"/><Relationship Id="rId153" Type="http://schemas.openxmlformats.org/officeDocument/2006/relationships/hyperlink" Target="consultantplus://offline/ref=4977080FA17A2DD1FA23D502C18E95DD66D05A3128C1CE1D9C1A0F7320C24D0F5E8B4FCAFEB52F9EB12E343411b6G" TargetMode="External"/><Relationship Id="rId174" Type="http://schemas.openxmlformats.org/officeDocument/2006/relationships/hyperlink" Target="consultantplus://offline/ref=4977080FA17A2DD1FA23D502C18E95DD66D05A3128C1CA199F1A0F7320C24D0F5E8B4FCAFEB52F9EB12E313D11bFG" TargetMode="External"/><Relationship Id="rId179" Type="http://schemas.openxmlformats.org/officeDocument/2006/relationships/hyperlink" Target="consultantplus://offline/ref=4977080FA17A2DD1FA23D502C18E95DD66D05A3128C1CA199F1A0F7320C24D0F5E8B4FCAFEB52F9EB12E313C11b9G" TargetMode="External"/><Relationship Id="rId195" Type="http://schemas.openxmlformats.org/officeDocument/2006/relationships/hyperlink" Target="consultantplus://offline/ref=4977080FA17A2DD1FA23D502C18E95DD66D05A3128C1C9189C1B0F7320C24D0F5E8B4FCAFEB52F9EB12F373F11bDG" TargetMode="External"/><Relationship Id="rId209" Type="http://schemas.openxmlformats.org/officeDocument/2006/relationships/hyperlink" Target="consultantplus://offline/ref=4977080FA17A2DD1FA23D502C18E95DD66D05A3128C1CC1A98150F7320C24D0F5E8B4FCAFEB52F9EB12E313411bEG" TargetMode="External"/><Relationship Id="rId190" Type="http://schemas.openxmlformats.org/officeDocument/2006/relationships/hyperlink" Target="consultantplus://offline/ref=4977080FA17A2DD1FA23D502C18E95DD66D05A3128C1C9189C1B0F7320C24D0F5E8B4FCAFEB52F9EB12F363411b7G" TargetMode="External"/><Relationship Id="rId204" Type="http://schemas.openxmlformats.org/officeDocument/2006/relationships/hyperlink" Target="consultantplus://offline/ref=4977080FA17A2DD1FA23D502C18E95DD66D05A3128C1CA1F9E140F7320C24D0F5E8B4FCAFEB52F9EB12E303E11bCG" TargetMode="External"/><Relationship Id="rId220" Type="http://schemas.openxmlformats.org/officeDocument/2006/relationships/hyperlink" Target="consultantplus://offline/ref=54C7BE251B003FE089CCBE66640B76E5DB0A09F899EB21F587CC0AD43CF7B4F615E9BDE4B7148A0FA45A08A222b4G" TargetMode="External"/><Relationship Id="rId225" Type="http://schemas.openxmlformats.org/officeDocument/2006/relationships/hyperlink" Target="consultantplus://offline/ref=54C7BE251B003FE089CCBE66640B76E5DB0A09F899EB21F587CC0AD43CF7B4F615E9BDE4B7148A0FA45A09AB22b5G" TargetMode="External"/><Relationship Id="rId241" Type="http://schemas.openxmlformats.org/officeDocument/2006/relationships/hyperlink" Target="consultantplus://offline/ref=54C7BE251B003FE089CCBE66640B76E5DB0A09F899EB20FC8EC40AD43CF7B4F615E9BDE4B7148A0FA45A08AC22b5G" TargetMode="External"/><Relationship Id="rId246" Type="http://schemas.openxmlformats.org/officeDocument/2006/relationships/hyperlink" Target="consultantplus://offline/ref=54C7BE251B003FE089CCBE66640B76E5DB0A09F899EB20FC8EC40AD43CF7B4F615E9BDE4B7148A0FA45A09A822b7G" TargetMode="External"/><Relationship Id="rId267" Type="http://schemas.openxmlformats.org/officeDocument/2006/relationships/hyperlink" Target="consultantplus://offline/ref=54C7BE251B003FE089CCBE66640B76E5DB0A09F899EB23FD8DC50AD43CF7B4F615E9BDE4B7148A0FA45B01A822b1G" TargetMode="External"/><Relationship Id="rId15" Type="http://schemas.openxmlformats.org/officeDocument/2006/relationships/hyperlink" Target="consultantplus://offline/ref=40D4035BF6077B676286ED42999E9F26C81501CE9AFC6B75A583922A0A93A048340EF3879FBCDD0E331720B9z1b9G" TargetMode="External"/><Relationship Id="rId36" Type="http://schemas.openxmlformats.org/officeDocument/2006/relationships/hyperlink" Target="consultantplus://offline/ref=40D4035BF6077B676286ED42999E9F26C81501CE9AFC6472A484922A0A93A048340EF3879FBCDD0E331720B2z1b3G" TargetMode="External"/><Relationship Id="rId57" Type="http://schemas.openxmlformats.org/officeDocument/2006/relationships/hyperlink" Target="consultantplus://offline/ref=40D4035BF6077B676286ED42999E9F26C81501CE9AFC6B73A68A922A0A93A048340EF3879FBCDD0E331724BBz1bFG" TargetMode="External"/><Relationship Id="rId106" Type="http://schemas.openxmlformats.org/officeDocument/2006/relationships/hyperlink" Target="consultantplus://offline/ref=70A2A98112DF26AA91BEC6052A379CEF5366B6C549A01C5353C78B36C2B9BB3FEFF6212E4CD9FD35FBD4A9D004b6G" TargetMode="External"/><Relationship Id="rId127" Type="http://schemas.openxmlformats.org/officeDocument/2006/relationships/hyperlink" Target="consultantplus://offline/ref=4977080FA17A2DD1FA23D502C18E95DD66D05A3128C1C9189C1B0F7320C24D0F5E8B4FCAFEB52F9EB12E313A11b9G" TargetMode="External"/><Relationship Id="rId262" Type="http://schemas.openxmlformats.org/officeDocument/2006/relationships/hyperlink" Target="consultantplus://offline/ref=54C7BE251B003FE089CCBE66640B76E5DB0A09F899EB20FC8EC40AD43CF7B4F615E9BDE4B7148A0FA45B00A322b2G" TargetMode="External"/><Relationship Id="rId10" Type="http://schemas.openxmlformats.org/officeDocument/2006/relationships/hyperlink" Target="consultantplus://offline/ref=40D4035BF6077B676286ED42999E9F26C81501CE9AFC697BAC83922A0A93A048340EF3879FBCDD0E331720BBz1bEG" TargetMode="External"/><Relationship Id="rId31" Type="http://schemas.openxmlformats.org/officeDocument/2006/relationships/hyperlink" Target="consultantplus://offline/ref=40D4035BF6077B676286ED42999E9F26C81501CE92FB6D75A388CF2002CAAC4Az3b3G" TargetMode="External"/><Relationship Id="rId52" Type="http://schemas.openxmlformats.org/officeDocument/2006/relationships/hyperlink" Target="consultantplus://offline/ref=40D4035BF6077B676286ED42999E9F26C81501CE9AFC6472A484922A0A93A048340EF3879FBCDD0E331723BDz1bBG" TargetMode="External"/><Relationship Id="rId73" Type="http://schemas.openxmlformats.org/officeDocument/2006/relationships/hyperlink" Target="consultantplus://offline/ref=40D4035BF6077B676286ED42999E9F26C81501CE9AFC6874A485922A0A93A048340EF3879FBCDD0E331723BCz1bCG" TargetMode="External"/><Relationship Id="rId78" Type="http://schemas.openxmlformats.org/officeDocument/2006/relationships/hyperlink" Target="consultantplus://offline/ref=40D4035BF6077B676286ED42999E9F26C81501CE9AFC6472A484922A0A93A048340EF3879FBCDD0E331724BBz1b9G" TargetMode="External"/><Relationship Id="rId94" Type="http://schemas.openxmlformats.org/officeDocument/2006/relationships/hyperlink" Target="consultantplus://offline/ref=70A2A98112DF26AA91BEC6052A379CEF5366B6C549A01A5655C68B36C2B9BB3FEFF6212E4CD9FD35FBD4A8DB04b4G" TargetMode="External"/><Relationship Id="rId99" Type="http://schemas.openxmlformats.org/officeDocument/2006/relationships/hyperlink" Target="consultantplus://offline/ref=70A2A98112DF26AA91BEC6052A379CEF5366B6C549A0165055C78B36C2B9BB3FEFF6212E4CD9FD35FBD4A8D504bAG" TargetMode="External"/><Relationship Id="rId101" Type="http://schemas.openxmlformats.org/officeDocument/2006/relationships/hyperlink" Target="consultantplus://offline/ref=70A2A98112DF26AA91BEC6052A379CEF5366B6C549A0195157C98B36C2B9BB3FEFF6212E4CD9FD35FBD4A9DB04b7G" TargetMode="External"/><Relationship Id="rId122" Type="http://schemas.openxmlformats.org/officeDocument/2006/relationships/hyperlink" Target="consultantplus://offline/ref=70A2A98112DF26AA91BEC6052A379CEF5366B6C549A0195157C98B36C2B9BB3FEFF6212E4CD9FD35FBD4ABD704b2G" TargetMode="External"/><Relationship Id="rId143" Type="http://schemas.openxmlformats.org/officeDocument/2006/relationships/hyperlink" Target="consultantplus://offline/ref=4977080FA17A2DD1FA23D502C18E95DD66D05A3128C1CA1F9E140F7320C24D0F5E8B4FCAFEB52F9EB12E323411b7G" TargetMode="External"/><Relationship Id="rId148" Type="http://schemas.openxmlformats.org/officeDocument/2006/relationships/hyperlink" Target="consultantplus://offline/ref=4977080FA17A2DD1FA23D502C18E95DD66D05A3128C1CA199F1A0F7320C24D0F5E8B4FCAFEB52F9EB12E303E11b9G" TargetMode="External"/><Relationship Id="rId164" Type="http://schemas.openxmlformats.org/officeDocument/2006/relationships/hyperlink" Target="consultantplus://offline/ref=4977080FA17A2DD1FA23D502C18E95DD66D05A3128C1C9189C1B0F7320C24D0F5E8B4FCAFEB52F9EB12F363F11bDG" TargetMode="External"/><Relationship Id="rId169" Type="http://schemas.openxmlformats.org/officeDocument/2006/relationships/hyperlink" Target="consultantplus://offline/ref=4977080FA17A2DD1FA23D502C18E95DD66D05A3128C1CC1A98150F7320C24D0F5E8B4FCAFEB52F9EB12E303411bFG" TargetMode="External"/><Relationship Id="rId185" Type="http://schemas.openxmlformats.org/officeDocument/2006/relationships/hyperlink" Target="consultantplus://offline/ref=4977080FA17A2DD1FA23D502C18E95DD66D05A3128C1CA199F1A0F7320C24D0F5E8B4FCAFEB52F9EB12E313E11b6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0D4035BF6077B676286ED42999E9F26C81501CE9AFC6874A485922A0A93A048340EF3879FBCDD0E331720BBz1bEG" TargetMode="External"/><Relationship Id="rId180" Type="http://schemas.openxmlformats.org/officeDocument/2006/relationships/hyperlink" Target="consultantplus://offline/ref=4977080FA17A2DD1FA23D502C18E95DD66D05A3128C1CA1F9E140F7320C24D0F5E8B4FCAFEB52F9EB12E303D11bDG" TargetMode="External"/><Relationship Id="rId210" Type="http://schemas.openxmlformats.org/officeDocument/2006/relationships/hyperlink" Target="consultantplus://offline/ref=4977080FA17A2DD1FA23D502C18E95DD66D05A3128C1CC1A98150F7320C24D0F5E8B4FCAFEB52F9EB12E3E3D11bEG" TargetMode="External"/><Relationship Id="rId215" Type="http://schemas.openxmlformats.org/officeDocument/2006/relationships/hyperlink" Target="consultantplus://offline/ref=4977080FA17A2DD1FA23D502C18E95DD66D05A3128C1C6199E150F7320C24D0F5E8B4FCAFEB52F9EB12E313511b6G" TargetMode="External"/><Relationship Id="rId236" Type="http://schemas.openxmlformats.org/officeDocument/2006/relationships/hyperlink" Target="consultantplus://offline/ref=54C7BE251B003FE089CCBE66640B76E5DB0A09F899EB20FC8EC40AD43CF7B4F615E9BDE4B7148A0FA45A08AA22b2G" TargetMode="External"/><Relationship Id="rId257" Type="http://schemas.openxmlformats.org/officeDocument/2006/relationships/hyperlink" Target="consultantplus://offline/ref=54C7BE251B003FE089CCBE66640B76E5DB0A09F899EB20FC8EC40AD43CF7B4F615E9BDE4B7148A0FA45B00AF22b3G" TargetMode="External"/><Relationship Id="rId26" Type="http://schemas.openxmlformats.org/officeDocument/2006/relationships/hyperlink" Target="consultantplus://offline/ref=40D4035BF6077B676286ED42999E9F26C81501CE9AFC6872A58B922A0A93A048340EF3879FBCDD0E331720BBz1bEG" TargetMode="External"/><Relationship Id="rId231" Type="http://schemas.openxmlformats.org/officeDocument/2006/relationships/hyperlink" Target="consultantplus://offline/ref=54C7BE251B003FE089CCBE66640B76E5DB0A09F899EB20FA8FCA0AD43CF7B4F615E9BDE4B7148A0FA45A06AE22b9G" TargetMode="External"/><Relationship Id="rId252" Type="http://schemas.openxmlformats.org/officeDocument/2006/relationships/hyperlink" Target="consultantplus://offline/ref=54C7BE251B003FE089CCBE66640B76E5DB0A09F899EB20FC8EC40AD43CF7B4F615E9BDE4B7148A0FA45A09A222b0G" TargetMode="External"/><Relationship Id="rId273" Type="http://schemas.openxmlformats.org/officeDocument/2006/relationships/hyperlink" Target="consultantplus://offline/ref=54C7BE251B003FE089CCBE66640B76E5DB0A09F899EB2CFC8FCB0AD43CF7B4F615E9BDE4B7148A0FA45A08AD22b2G" TargetMode="External"/><Relationship Id="rId47" Type="http://schemas.openxmlformats.org/officeDocument/2006/relationships/hyperlink" Target="consultantplus://offline/ref=40D4035BF6077B676286ED42999E9F26C81501CE9AFC6872A58B922A0A93A048340EF3879FBCDD0E331723B8z1bAG" TargetMode="External"/><Relationship Id="rId68" Type="http://schemas.openxmlformats.org/officeDocument/2006/relationships/hyperlink" Target="consultantplus://offline/ref=40D4035BF6077B676286ED42999E9F26C81501CE9AFC6472A484922A0A93A048340EF3879FBCDD0E331723B3z1bFG" TargetMode="External"/><Relationship Id="rId89" Type="http://schemas.openxmlformats.org/officeDocument/2006/relationships/hyperlink" Target="consultantplus://offline/ref=70A2A98112DF26AA91BEC6052A379CEF5366B6C549A01B595DC08B36C2B9BB3FEFF6212E4CD9FD35FBD4A9D704b7G" TargetMode="External"/><Relationship Id="rId112" Type="http://schemas.openxmlformats.org/officeDocument/2006/relationships/hyperlink" Target="consultantplus://offline/ref=70A2A98112DF26AA91BEC6052A379CEF5366B6C549A01C5353C78B36C2B9BB3FEFF6212E4CD9FD35FBD4A9D604b6G" TargetMode="External"/><Relationship Id="rId133" Type="http://schemas.openxmlformats.org/officeDocument/2006/relationships/hyperlink" Target="consultantplus://offline/ref=4977080FA17A2DD1FA23D502C18E95DD66D05A3128C1CE1D9C1A0F7320C24D0F5E8B4FCAFEB52F9EB12E363E11b8G" TargetMode="External"/><Relationship Id="rId154" Type="http://schemas.openxmlformats.org/officeDocument/2006/relationships/hyperlink" Target="consultantplus://offline/ref=4977080FA17A2DD1FA23D502C18E95DD66D05A3128C1CC1A98150F7320C24D0F5E8B4FCAFEB52F9EB12E303811bCG" TargetMode="External"/><Relationship Id="rId175" Type="http://schemas.openxmlformats.org/officeDocument/2006/relationships/hyperlink" Target="consultantplus://offline/ref=4977080FA17A2DD1FA23D502C18E95DD66D05A3128C1CA199F1A0F7320C24D0F5E8B4FCAFEB52F9EB12E313C11bCG" TargetMode="External"/><Relationship Id="rId196" Type="http://schemas.openxmlformats.org/officeDocument/2006/relationships/hyperlink" Target="consultantplus://offline/ref=4977080FA17A2DD1FA23D502C18E95DD66D05A3128C1C9189C1B0F7320C24D0F5E8B4FCAFEB52F9EB12F373F11b8G" TargetMode="External"/><Relationship Id="rId200" Type="http://schemas.openxmlformats.org/officeDocument/2006/relationships/hyperlink" Target="consultantplus://offline/ref=4977080FA17A2DD1FA23D502C18E95DD66D05A3128C1CA1F9E140F7320C24D0F5E8B4FCAFEB52F9EB12E303E11bFG" TargetMode="External"/><Relationship Id="rId16" Type="http://schemas.openxmlformats.org/officeDocument/2006/relationships/hyperlink" Target="consultantplus://offline/ref=40D4035BF6077B676286ED42999E9F26C81501CE9AFC6A74A185922A0A93A048340EF3879FBCDD0E32z1b5G" TargetMode="External"/><Relationship Id="rId221" Type="http://schemas.openxmlformats.org/officeDocument/2006/relationships/hyperlink" Target="consultantplus://offline/ref=54C7BE251B003FE089CCBE66640B76E5DB0A09F899EB20FC8EC40AD43CF7B4F615E9BDE4B7148A0FA45A07AE22b7G" TargetMode="External"/><Relationship Id="rId242" Type="http://schemas.openxmlformats.org/officeDocument/2006/relationships/hyperlink" Target="consultantplus://offline/ref=54C7BE251B003FE089CCBE66640B76E5DB0A09F899EB20FC8EC40AD43CF7B4F615E9BDE4B7148A0FA45A08A322b5G" TargetMode="External"/><Relationship Id="rId263" Type="http://schemas.openxmlformats.org/officeDocument/2006/relationships/hyperlink" Target="consultantplus://offline/ref=54C7BE251B003FE089CCBE66640B76E5DB0A09F899EB23FD8DC50AD43CF7B4F615E9BDE4B7148A0FA45B01A922b9G" TargetMode="External"/><Relationship Id="rId37" Type="http://schemas.openxmlformats.org/officeDocument/2006/relationships/hyperlink" Target="consultantplus://offline/ref=40D4035BF6077B676286ED42999E9F26C81501CE9AFC6C76A68B922A0A93A048340EF3879FBCDD0E331720BAz1b8G" TargetMode="External"/><Relationship Id="rId58" Type="http://schemas.openxmlformats.org/officeDocument/2006/relationships/hyperlink" Target="consultantplus://offline/ref=40D4035BF6077B676286ED42999E9F26C81501CE9AFC6B73A68A922A0A93A048340EF3879FBCDD0E331724B9z1b9G" TargetMode="External"/><Relationship Id="rId79" Type="http://schemas.openxmlformats.org/officeDocument/2006/relationships/hyperlink" Target="consultantplus://offline/ref=70A2A98112DF26AA91BEC6052A379CEF5366B6C549A0165055C78B36C2B9BB3FEFF6212E4CD9FD35FBD4A8D104b1G" TargetMode="External"/><Relationship Id="rId102" Type="http://schemas.openxmlformats.org/officeDocument/2006/relationships/hyperlink" Target="consultantplus://offline/ref=70A2A98112DF26AA91BEC6052A379CEF5366B6C549A0195157C98B36C2B9BB3FEFF6212E4CD9FD35FBD4AAD304bAG" TargetMode="External"/><Relationship Id="rId123" Type="http://schemas.openxmlformats.org/officeDocument/2006/relationships/hyperlink" Target="consultantplus://offline/ref=70A2A98112DF26AA91BEC6052A379CEF5366B6C549A0195157C98B36C2B9BB3FEFF6212E4CD9FD35FBD4ABD704bBG" TargetMode="External"/><Relationship Id="rId144" Type="http://schemas.openxmlformats.org/officeDocument/2006/relationships/hyperlink" Target="consultantplus://offline/ref=4977080FA17A2DD1FA23D502C18E95DD66D05A3128C1CA1F9E140F7320C24D0F5E8B4FCAFEB52F9EB12E333C11bEG" TargetMode="External"/><Relationship Id="rId90" Type="http://schemas.openxmlformats.org/officeDocument/2006/relationships/hyperlink" Target="consultantplus://offline/ref=70A2A98112DF26AA91BEC6052A379CEF5366B6C549A0195157C98B36C2B9BB3FEFF6212E4CD9FD35FBD4A9D704b7G" TargetMode="External"/><Relationship Id="rId165" Type="http://schemas.openxmlformats.org/officeDocument/2006/relationships/hyperlink" Target="consultantplus://offline/ref=4977080FA17A2DD1FA23D502C18E95DD66D05A3128C1C9189C1B0F7320C24D0F5E8B4FCAFEB52F9EB12F363E11b9G" TargetMode="External"/><Relationship Id="rId186" Type="http://schemas.openxmlformats.org/officeDocument/2006/relationships/hyperlink" Target="consultantplus://offline/ref=4977080FA17A2DD1FA23D502C18E95DD66D05A3128C1CB1096120F7320C24D0F5E8B4FCAFEB52F9EB12E313411bAG" TargetMode="External"/><Relationship Id="rId211" Type="http://schemas.openxmlformats.org/officeDocument/2006/relationships/hyperlink" Target="consultantplus://offline/ref=4977080FA17A2DD1FA23D502C18E95DD66D05A3128C1CB1096120F7320C24D0F5E8B4FCAFEB52F9EB12E3E3811b6G" TargetMode="External"/><Relationship Id="rId232" Type="http://schemas.openxmlformats.org/officeDocument/2006/relationships/hyperlink" Target="consultantplus://offline/ref=54C7BE251B003FE089CCBE66640B76E5DB0A09F899EB20FC8EC40AD43CF7B4F615E9BDE4B7148A0FA45A08AA22b0G" TargetMode="External"/><Relationship Id="rId253" Type="http://schemas.openxmlformats.org/officeDocument/2006/relationships/hyperlink" Target="consultantplus://offline/ref=54C7BE251B003FE089CCBE66640B76E5DB0A09F899EB2CFC8FCB0AD43CF7B4F615E9BDE4B7148A0FA45A08AB22b9G" TargetMode="External"/><Relationship Id="rId274" Type="http://schemas.openxmlformats.org/officeDocument/2006/relationships/hyperlink" Target="consultantplus://offline/ref=54C7BE251B003FE089CCBE66640B76E5DB0A09F899EB24F88DC40AD43CF7B4F615E9BDE4B7148A0FA45B07AF22b1G" TargetMode="External"/><Relationship Id="rId27" Type="http://schemas.openxmlformats.org/officeDocument/2006/relationships/hyperlink" Target="consultantplus://offline/ref=40D4035BF6077B676286ED42999E9F26C81501CE9AFC6874A485922A0A93A048340EF3879FBCDD0E331720BBz1bEG" TargetMode="External"/><Relationship Id="rId48" Type="http://schemas.openxmlformats.org/officeDocument/2006/relationships/hyperlink" Target="consultantplus://offline/ref=40D4035BF6077B676286ED42999E9F26C81501CE9AFC6872A58B922A0A93A048340EF3879FBCDD0E331723B8z1bDG" TargetMode="External"/><Relationship Id="rId69" Type="http://schemas.openxmlformats.org/officeDocument/2006/relationships/hyperlink" Target="consultantplus://offline/ref=40D4035BF6077B676286ED42999E9F26C81501CE9AFC6472A484922A0A93A048340EF3879FBCDD0E331723B3z1b2G" TargetMode="External"/><Relationship Id="rId113" Type="http://schemas.openxmlformats.org/officeDocument/2006/relationships/hyperlink" Target="consultantplus://offline/ref=70A2A98112DF26AA91BEC6052A379CEF5366B6C541A71F5752CBD63CCAE0B73D0Eb8G" TargetMode="External"/><Relationship Id="rId134" Type="http://schemas.openxmlformats.org/officeDocument/2006/relationships/hyperlink" Target="consultantplus://offline/ref=4977080FA17A2DD1FA23D502C18E95DD66D05A3128C1CC1A98150F7320C24D0F5E8B4FCAFEB52F9EB12E333A11bAG" TargetMode="External"/><Relationship Id="rId80" Type="http://schemas.openxmlformats.org/officeDocument/2006/relationships/hyperlink" Target="consultantplus://offline/ref=70A2A98112DF26AA91BEC6052A379CEF5366B6C549A0195157C98B36C2B9BB3FEFF6212E4CD9FD35FBD4A9D304b2G" TargetMode="External"/><Relationship Id="rId155" Type="http://schemas.openxmlformats.org/officeDocument/2006/relationships/hyperlink" Target="consultantplus://offline/ref=4977080FA17A2DD1FA23D502C18E95DD66D05A3128C1CA199F1A0F7320C24D0F5E8B4FCAFEB52F9EB12E303A11b9G" TargetMode="External"/><Relationship Id="rId176" Type="http://schemas.openxmlformats.org/officeDocument/2006/relationships/hyperlink" Target="consultantplus://offline/ref=4977080FA17A2DD1FA23D502C18E95DD66D05A3128C1CA199F1A0F7320C24D0F5E8B4FCAFEB52F9EB12E313C11bBG" TargetMode="External"/><Relationship Id="rId197" Type="http://schemas.openxmlformats.org/officeDocument/2006/relationships/hyperlink" Target="consultantplus://offline/ref=4977080FA17A2DD1FA23D502C18E95DD66D05A3128C1CE1D9C1A0F7320C24D0F5E8B4FCAFEB52F9EB12E3E3511bDG" TargetMode="External"/><Relationship Id="rId201" Type="http://schemas.openxmlformats.org/officeDocument/2006/relationships/hyperlink" Target="consultantplus://offline/ref=4977080FA17A2DD1FA23D502C18E95DD66D05A3128C1CB1096120F7320C24D0F5E8B4FCAFEB52F9EB12E3E3811b9G" TargetMode="External"/><Relationship Id="rId222" Type="http://schemas.openxmlformats.org/officeDocument/2006/relationships/hyperlink" Target="consultantplus://offline/ref=54C7BE251B003FE089CCBE66640B76E5DB0A09F899EB20FC8EC40AD43CF7B4F615E9BDE4B7148A0FA45A07AC22b4G" TargetMode="External"/><Relationship Id="rId243" Type="http://schemas.openxmlformats.org/officeDocument/2006/relationships/hyperlink" Target="consultantplus://offline/ref=54C7BE251B003FE089CCBE66640B76E5DB0A09F899EB20FC8EC40AD43CF7B4F615E9BDE4B7148A0FA45A08A222b8G" TargetMode="External"/><Relationship Id="rId264" Type="http://schemas.openxmlformats.org/officeDocument/2006/relationships/hyperlink" Target="consultantplus://offline/ref=54C7BE251B003FE089CCBE66640B76E5DB0A09F899EB20FA8FCA0AD43CF7B4F615E9BDE4B7148A0FA45A06AD22b5G" TargetMode="External"/><Relationship Id="rId17" Type="http://schemas.openxmlformats.org/officeDocument/2006/relationships/hyperlink" Target="consultantplus://offline/ref=40D4035BF6077B676286ED42999E9F26C81501CE9AFC6E73A780922A0A93A04834z0bEG" TargetMode="External"/><Relationship Id="rId38" Type="http://schemas.openxmlformats.org/officeDocument/2006/relationships/hyperlink" Target="consultantplus://offline/ref=40D4035BF6077B676286ED42999E9F26C81501CE9AFC6472A484922A0A93A048340EF3879FBCDD0E331722BCz1b3G" TargetMode="External"/><Relationship Id="rId59" Type="http://schemas.openxmlformats.org/officeDocument/2006/relationships/hyperlink" Target="consultantplus://offline/ref=40D4035BF6077B676286ED42999E9F26C81501CE9AFC6B73A68A922A0A93A048340EF3879FBCDD0E331724B9z1bCG" TargetMode="External"/><Relationship Id="rId103" Type="http://schemas.openxmlformats.org/officeDocument/2006/relationships/hyperlink" Target="consultantplus://offline/ref=70A2A98112DF26AA91BEC6052A379CEF5366B6C549A0165055C78B36C2B9BB3FEFF6212E4CD9FD35FBD4A8D404bBG" TargetMode="External"/><Relationship Id="rId124" Type="http://schemas.openxmlformats.org/officeDocument/2006/relationships/hyperlink" Target="consultantplus://offline/ref=70A2A98112DF26AA91BEC6052A379CEF5366B6C549A0195157C98B36C2B9BB3FEFF6212E4CD9FD35FBD4ABD604bAG" TargetMode="External"/><Relationship Id="rId70" Type="http://schemas.openxmlformats.org/officeDocument/2006/relationships/hyperlink" Target="consultantplus://offline/ref=40D4035BF6077B676286ED42999E9F26C81501CE9AFC6872A58B922A0A93A048340EF3879FBCDD0E331724BAz1bDG" TargetMode="External"/><Relationship Id="rId91" Type="http://schemas.openxmlformats.org/officeDocument/2006/relationships/hyperlink" Target="consultantplus://offline/ref=70A2A98112DF26AA91BEC6052A379CEF5366B6C549A01B595DC08B36C2B9BB3FEFF6212E4CD9FD35FBD4A9D704bBG" TargetMode="External"/><Relationship Id="rId145" Type="http://schemas.openxmlformats.org/officeDocument/2006/relationships/hyperlink" Target="consultantplus://offline/ref=4977080FA17A2DD1FA23D502C18E95DD66D05A3128C1CA199F1A0F7320C24D0F5E8B4FCAFEB52F9EB12E333511b8G" TargetMode="External"/><Relationship Id="rId166" Type="http://schemas.openxmlformats.org/officeDocument/2006/relationships/hyperlink" Target="consultantplus://offline/ref=4977080FA17A2DD1FA23D502C18E95DD66D05A3128C1C9189C1B0F7320C24D0F5E8B4FCAFEB52F9EB12F363911bEG" TargetMode="External"/><Relationship Id="rId187" Type="http://schemas.openxmlformats.org/officeDocument/2006/relationships/hyperlink" Target="consultantplus://offline/ref=4977080FA17A2DD1FA23D502C18E95DD66D05A3128C1C9189C1B0F7320C24D0F5E8B4FCAFEB52F9EB12F363511bCG" TargetMode="External"/><Relationship Id="rId1" Type="http://schemas.openxmlformats.org/officeDocument/2006/relationships/styles" Target="styles.xml"/><Relationship Id="rId212" Type="http://schemas.openxmlformats.org/officeDocument/2006/relationships/hyperlink" Target="consultantplus://offline/ref=4977080FA17A2DD1FA23D502C18E95DD66D05A3128C1CB1096120F7320C24D0F5E8B4FCAFEB52F9EB12E3E3B11b7G" TargetMode="External"/><Relationship Id="rId233" Type="http://schemas.openxmlformats.org/officeDocument/2006/relationships/hyperlink" Target="consultantplus://offline/ref=54C7BE251B003FE089CCBE66640B76E5DB0A09F899EB20FC8EC40AD43CF7B4F615E9BDE4B7148A0FA45A08AA22b1G" TargetMode="External"/><Relationship Id="rId254" Type="http://schemas.openxmlformats.org/officeDocument/2006/relationships/hyperlink" Target="consultantplus://offline/ref=54C7BE251B003FE089CCBE66640B76E5DB0A09F899EB20FC8EC40AD43CF7B4F615E9BDE4B7148A0FA45B00AA22b0G" TargetMode="External"/><Relationship Id="rId28" Type="http://schemas.openxmlformats.org/officeDocument/2006/relationships/hyperlink" Target="consultantplus://offline/ref=40D4035BF6077B676286ED42999E9F26C81501CE9AFC697BAC83922A0A93A048340EF3879FBCDD0E331720BBz1bEG" TargetMode="External"/><Relationship Id="rId49" Type="http://schemas.openxmlformats.org/officeDocument/2006/relationships/hyperlink" Target="consultantplus://offline/ref=40D4035BF6077B676286ED42999E9F26C81501CE9AFC6872A58B922A0A93A048340EF3879FBCDD0E331723BFz1b3G" TargetMode="External"/><Relationship Id="rId114" Type="http://schemas.openxmlformats.org/officeDocument/2006/relationships/image" Target="media/image1.wmf"/><Relationship Id="rId275" Type="http://schemas.openxmlformats.org/officeDocument/2006/relationships/hyperlink" Target="consultantplus://offline/ref=54C7BE251B003FE089CCBE66640B76E5DB0A09F899EB24F88DC40AD43CF7B4F615E9BDE4B7148A0FA45B08AD22b7G" TargetMode="External"/><Relationship Id="rId60" Type="http://schemas.openxmlformats.org/officeDocument/2006/relationships/hyperlink" Target="consultantplus://offline/ref=40D4035BF6077B676286ED42999E9F26C81501CE9AFC6B73A68A922A0A93A048340EF3879FBCDD0E331724BFz1bBG" TargetMode="External"/><Relationship Id="rId81" Type="http://schemas.openxmlformats.org/officeDocument/2006/relationships/hyperlink" Target="consultantplus://offline/ref=70A2A98112DF26AA91BEC6052A379CEF5366B6C549A0195157C98B36C2B9BB3FEFF6212E4CD9FD35FBD4A9D104b1G" TargetMode="External"/><Relationship Id="rId135" Type="http://schemas.openxmlformats.org/officeDocument/2006/relationships/hyperlink" Target="consultantplus://offline/ref=4977080FA17A2DD1FA23D502C18E95DD66D05A3128C1CA199F1A0F7320C24D0F5E8B4FCAFEB52F9EB12E333F11bBG" TargetMode="External"/><Relationship Id="rId156" Type="http://schemas.openxmlformats.org/officeDocument/2006/relationships/hyperlink" Target="consultantplus://offline/ref=4977080FA17A2DD1FA23D502C18E95DD66D05A3128C1CA1F9E140F7320C24D0F5E8B4FCAFEB52F9EB12E333E11bEG" TargetMode="External"/><Relationship Id="rId177" Type="http://schemas.openxmlformats.org/officeDocument/2006/relationships/hyperlink" Target="consultantplus://offline/ref=4977080FA17A2DD1FA23D502C18E95DD66D05A3128C1CA199F1A0F7320C24D0F5E8B4FCAFEB52F9EB12E313C11b8G" TargetMode="External"/><Relationship Id="rId198" Type="http://schemas.openxmlformats.org/officeDocument/2006/relationships/hyperlink" Target="consultantplus://offline/ref=4977080FA17A2DD1FA23D502C18E95DD66D05A3128C1CC1A98150F7320C24D0F5E8B4FCAFEB52F9EB12E313B11b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172</Pages>
  <Words>35521</Words>
  <Characters>202472</Characters>
  <Application>Microsoft Office Word</Application>
  <DocSecurity>0</DocSecurity>
  <Lines>1687</Lines>
  <Paragraphs>475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Яркова Наталья Анатольевна</dc:creator>
  <cp:lastModifiedBy>Яркова Наталья Анатольевна</cp:lastModifiedBy>
  <cp:revision>1</cp:revision>
  <dcterms:created xsi:type="dcterms:W3CDTF">2017-11-08T06:27:00Z</dcterms:created>
  <dcterms:modified xsi:type="dcterms:W3CDTF">2017-11-08T06:28:00Z</dcterms:modified>
</cp:coreProperties>
</file>